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B616" w14:textId="36F27285" w:rsidR="000A40D0" w:rsidRDefault="000A40D0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18"/>
          <w:szCs w:val="18"/>
        </w:rPr>
      </w:pPr>
    </w:p>
    <w:p w14:paraId="55D71304" w14:textId="77777777" w:rsidR="000A40D0" w:rsidRDefault="00B60C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08EEE124" wp14:editId="1D1CDD8B">
            <wp:extent cx="1885950" cy="1733550"/>
            <wp:effectExtent l="0" t="0" r="0" b="0"/>
            <wp:docPr id="2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170FF" w14:textId="77777777" w:rsidR="000A40D0" w:rsidRDefault="00B60C31">
      <w:pPr>
        <w:pBdr>
          <w:top w:val="nil"/>
          <w:left w:val="nil"/>
          <w:bottom w:val="nil"/>
          <w:right w:val="nil"/>
          <w:between w:val="nil"/>
        </w:pBdr>
        <w:spacing w:before="1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</w:t>
      </w:r>
    </w:p>
    <w:p w14:paraId="4D58B9BB" w14:textId="77777777" w:rsidR="000A40D0" w:rsidRDefault="000A40D0">
      <w:pPr>
        <w:spacing w:before="100" w:line="276" w:lineRule="auto"/>
        <w:ind w:left="110"/>
        <w:rPr>
          <w:rFonts w:ascii="Arial Black" w:eastAsia="Arial Black" w:hAnsi="Arial Black" w:cs="Arial Black"/>
          <w:sz w:val="24"/>
          <w:szCs w:val="24"/>
        </w:rPr>
      </w:pPr>
    </w:p>
    <w:p w14:paraId="5FDA25A1" w14:textId="77777777" w:rsidR="000A40D0" w:rsidRDefault="00B60C31" w:rsidP="00D252C6">
      <w:pPr>
        <w:spacing w:before="100" w:line="276" w:lineRule="auto"/>
        <w:ind w:left="110"/>
        <w:jc w:val="center"/>
      </w:pPr>
      <w:r>
        <w:rPr>
          <w:rFonts w:ascii="Arial Black" w:eastAsia="Arial Black" w:hAnsi="Arial Black" w:cs="Arial Black"/>
          <w:sz w:val="24"/>
          <w:szCs w:val="24"/>
        </w:rPr>
        <w:t xml:space="preserve">ANEXO 1 </w:t>
      </w:r>
      <w:r>
        <w:rPr>
          <w:rFonts w:ascii="Arial" w:eastAsia="Arial" w:hAnsi="Arial" w:cs="Arial"/>
          <w:sz w:val="24"/>
          <w:szCs w:val="24"/>
        </w:rPr>
        <w:t>– MODELO DE FORMULÁRIO PARA SUBMISSÃO DE PROPOSTA</w:t>
      </w:r>
    </w:p>
    <w:p w14:paraId="4EE28481" w14:textId="77777777" w:rsidR="000A40D0" w:rsidRDefault="000A40D0" w:rsidP="00D252C6">
      <w:pPr>
        <w:jc w:val="center"/>
        <w:rPr>
          <w:rFonts w:ascii="Times New Roman" w:eastAsia="Times New Roman" w:hAnsi="Times New Roman" w:cs="Times New Roman"/>
        </w:rPr>
      </w:pPr>
    </w:p>
    <w:p w14:paraId="63021BBB" w14:textId="5F1C2F24" w:rsidR="000A40D0" w:rsidRDefault="00D252C6" w:rsidP="00D252C6">
      <w:pPr>
        <w:pBdr>
          <w:top w:val="nil"/>
          <w:left w:val="nil"/>
          <w:bottom w:val="nil"/>
          <w:right w:val="nil"/>
          <w:between w:val="nil"/>
        </w:pBdr>
        <w:ind w:left="3784" w:right="3189" w:hanging="9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</w:t>
      </w:r>
      <w:r w:rsidR="00B60C31">
        <w:rPr>
          <w:rFonts w:ascii="Arial" w:eastAsia="Arial" w:hAnsi="Arial" w:cs="Arial"/>
          <w:b/>
          <w:color w:val="000000"/>
          <w:sz w:val="24"/>
          <w:szCs w:val="24"/>
        </w:rPr>
        <w:t>(MODELO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</w:t>
      </w:r>
      <w:r w:rsidR="00B60C31">
        <w:rPr>
          <w:rFonts w:ascii="Arial" w:eastAsia="Arial" w:hAnsi="Arial" w:cs="Arial"/>
          <w:b/>
          <w:color w:val="000000"/>
          <w:sz w:val="24"/>
          <w:szCs w:val="24"/>
        </w:rPr>
        <w:t>ROJETO)</w:t>
      </w:r>
    </w:p>
    <w:p w14:paraId="62EED117" w14:textId="77777777" w:rsidR="000A40D0" w:rsidRDefault="00B60C31" w:rsidP="00D252C6">
      <w:pPr>
        <w:jc w:val="center"/>
      </w:pPr>
      <w:r>
        <w:br/>
      </w:r>
      <w:r>
        <w:br/>
      </w:r>
      <w:r>
        <w:rPr>
          <w:noProof/>
        </w:rPr>
        <w:drawing>
          <wp:inline distT="0" distB="0" distL="0" distR="0" wp14:anchorId="5E8EBEA7" wp14:editId="2534FF16">
            <wp:extent cx="645795" cy="704850"/>
            <wp:effectExtent l="0" t="0" r="0" b="0"/>
            <wp:docPr id="2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8385E" w14:textId="77777777" w:rsidR="000A40D0" w:rsidRDefault="00B60C31">
      <w:pPr>
        <w:pBdr>
          <w:top w:val="nil"/>
          <w:left w:val="nil"/>
          <w:bottom w:val="nil"/>
          <w:right w:val="nil"/>
          <w:between w:val="nil"/>
        </w:pBdr>
        <w:spacing w:before="106"/>
        <w:ind w:left="1564" w:right="2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Gestão de Pessoas e do Trabalho – PROGEP </w:t>
      </w:r>
    </w:p>
    <w:p w14:paraId="47F76642" w14:textId="77777777" w:rsidR="000A40D0" w:rsidRDefault="00B60C31">
      <w:pPr>
        <w:pBdr>
          <w:top w:val="nil"/>
          <w:left w:val="nil"/>
          <w:bottom w:val="nil"/>
          <w:right w:val="nil"/>
          <w:between w:val="nil"/>
        </w:pBdr>
        <w:spacing w:before="106"/>
        <w:ind w:left="1564" w:right="2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Coordenadoria de Desenvolvimento de Pessoas – CDP </w:t>
      </w:r>
    </w:p>
    <w:p w14:paraId="791AD268" w14:textId="77777777" w:rsidR="000A40D0" w:rsidRDefault="00B60C31">
      <w:pPr>
        <w:pBdr>
          <w:top w:val="nil"/>
          <w:left w:val="nil"/>
          <w:bottom w:val="nil"/>
          <w:right w:val="nil"/>
          <w:between w:val="nil"/>
        </w:pBdr>
        <w:spacing w:before="106"/>
        <w:ind w:left="1564" w:right="2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Gerência de Capacitação – GC</w:t>
      </w:r>
    </w:p>
    <w:p w14:paraId="1506D738" w14:textId="77777777" w:rsidR="000A40D0" w:rsidRDefault="00B60C31">
      <w:pPr>
        <w:spacing w:after="240"/>
      </w:pPr>
      <w:r>
        <w:br/>
      </w:r>
      <w:r>
        <w:br/>
      </w:r>
      <w:r>
        <w:br/>
      </w:r>
    </w:p>
    <w:p w14:paraId="427B4780" w14:textId="77777777" w:rsidR="000A40D0" w:rsidRDefault="00B60C31">
      <w:pPr>
        <w:widowControl w:val="0"/>
        <w:ind w:left="1548" w:right="99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PROGRAMA DE CAPACITAÇÃO</w:t>
      </w:r>
    </w:p>
    <w:p w14:paraId="0E72D045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65ACA794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2BA5C1AB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11037BFD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4DB85B99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349EC962" w14:textId="77777777" w:rsidR="000A40D0" w:rsidRDefault="00B60C31">
      <w:pPr>
        <w:widowControl w:val="0"/>
        <w:spacing w:before="308"/>
        <w:ind w:left="55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(NOME DO CURSO/EVENTO/TREINAMENTO/PALESTRA)</w:t>
      </w:r>
    </w:p>
    <w:p w14:paraId="4AA09569" w14:textId="77777777" w:rsidR="000A40D0" w:rsidRDefault="00B60C31">
      <w:pPr>
        <w:widowControl w:val="0"/>
        <w:spacing w:before="308"/>
        <w:ind w:left="55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TURMA:</w:t>
      </w:r>
    </w:p>
    <w:p w14:paraId="0D90AAB3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01F1486F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20746EAB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2DC64D46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2B8F34EC" w14:textId="77777777" w:rsidR="000A40D0" w:rsidRDefault="000A40D0">
      <w:pPr>
        <w:widowControl w:val="0"/>
        <w:jc w:val="center"/>
        <w:rPr>
          <w:rFonts w:ascii="Arial" w:eastAsia="Arial" w:hAnsi="Arial" w:cs="Arial"/>
          <w:b/>
          <w:sz w:val="38"/>
          <w:szCs w:val="38"/>
        </w:rPr>
      </w:pPr>
    </w:p>
    <w:p w14:paraId="2FEE07F2" w14:textId="77777777" w:rsidR="000A40D0" w:rsidRDefault="00B60C31">
      <w:pPr>
        <w:widowControl w:val="0"/>
        <w:spacing w:before="290"/>
        <w:ind w:left="1564" w:right="993"/>
        <w:jc w:val="center"/>
        <w:rPr>
          <w:rFonts w:ascii="Arial" w:eastAsia="Arial" w:hAnsi="Arial" w:cs="Arial"/>
          <w:sz w:val="28"/>
          <w:szCs w:val="28"/>
        </w:rPr>
        <w:sectPr w:rsidR="000A40D0">
          <w:headerReference w:type="default" r:id="rId9"/>
          <w:footerReference w:type="default" r:id="rId10"/>
          <w:pgSz w:w="12240" w:h="15840"/>
          <w:pgMar w:top="57" w:right="1720" w:bottom="57" w:left="920" w:header="0" w:footer="0" w:gutter="0"/>
          <w:pgNumType w:start="1"/>
          <w:cols w:space="720"/>
        </w:sectPr>
      </w:pPr>
      <w:r>
        <w:rPr>
          <w:rFonts w:ascii="Arial" w:eastAsia="Arial" w:hAnsi="Arial" w:cs="Arial"/>
          <w:sz w:val="28"/>
          <w:szCs w:val="28"/>
        </w:rPr>
        <w:t>(Mês e Ano)</w:t>
      </w:r>
    </w:p>
    <w:p w14:paraId="59B389F5" w14:textId="77777777" w:rsidR="000A40D0" w:rsidRDefault="00B60C31">
      <w:pPr>
        <w:widowControl w:val="0"/>
        <w:numPr>
          <w:ilvl w:val="0"/>
          <w:numId w:val="23"/>
        </w:numPr>
        <w:tabs>
          <w:tab w:val="left" w:pos="1242"/>
        </w:tabs>
        <w:spacing w:before="101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IDENTIFICAÇÃO</w:t>
      </w:r>
    </w:p>
    <w:p w14:paraId="57C05AF0" w14:textId="77777777" w:rsidR="000A40D0" w:rsidRDefault="00B60C31">
      <w:pPr>
        <w:widowControl w:val="0"/>
        <w:spacing w:before="1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D2AB07A" wp14:editId="69C12F14">
                <wp:simplePos x="0" y="0"/>
                <wp:positionH relativeFrom="column">
                  <wp:posOffset>673100</wp:posOffset>
                </wp:positionH>
                <wp:positionV relativeFrom="paragraph">
                  <wp:posOffset>139700</wp:posOffset>
                </wp:positionV>
                <wp:extent cx="5454650" cy="408665"/>
                <wp:effectExtent l="0" t="0" r="0" b="0"/>
                <wp:wrapTopAndBottom distT="0" distB="0"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D8900A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1.1 Instrutor (a)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AB07A" id="Forma Livre: Forma 6" o:spid="_x0000_s1026" style="position:absolute;left:0;text-align:left;margin-left:53pt;margin-top:11pt;width:429.5pt;height:3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1BD8900A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1.1 Instrutor (a)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6D885A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  <w:b/>
          <w:sz w:val="17"/>
          <w:szCs w:val="17"/>
        </w:rPr>
      </w:pPr>
    </w:p>
    <w:p w14:paraId="4A148C08" w14:textId="77777777" w:rsidR="000A40D0" w:rsidRDefault="00B60C31">
      <w:pPr>
        <w:widowControl w:val="0"/>
        <w:spacing w:before="106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pessoa.</w:t>
      </w:r>
    </w:p>
    <w:p w14:paraId="114CF69C" w14:textId="77777777" w:rsidR="000A40D0" w:rsidRDefault="00B60C31">
      <w:pPr>
        <w:widowControl w:val="0"/>
        <w:spacing w:before="106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3380EB9" wp14:editId="08999DBC">
                <wp:simplePos x="0" y="0"/>
                <wp:positionH relativeFrom="column">
                  <wp:posOffset>673100</wp:posOffset>
                </wp:positionH>
                <wp:positionV relativeFrom="paragraph">
                  <wp:posOffset>241300</wp:posOffset>
                </wp:positionV>
                <wp:extent cx="5454650" cy="40866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3438" y="3580430"/>
                          <a:ext cx="5445125" cy="39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85BF69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1.2 Tutor (a)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80EB9" id="Forma Livre: Forma 1" o:spid="_x0000_s1027" style="position:absolute;left:0;text-align:left;margin-left:53pt;margin-top:19pt;width:429.5pt;height:3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3E85BF69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1.2 Tutor (a)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09D8122" w14:textId="77777777" w:rsidR="000A40D0" w:rsidRDefault="000A40D0">
      <w:pPr>
        <w:widowControl w:val="0"/>
        <w:spacing w:before="106"/>
        <w:ind w:left="1682"/>
        <w:jc w:val="both"/>
        <w:rPr>
          <w:rFonts w:ascii="Arial" w:eastAsia="Arial" w:hAnsi="Arial" w:cs="Arial"/>
          <w:sz w:val="24"/>
          <w:szCs w:val="24"/>
        </w:rPr>
      </w:pPr>
    </w:p>
    <w:p w14:paraId="456FD39D" w14:textId="77777777" w:rsidR="000A40D0" w:rsidRDefault="00B60C31">
      <w:pPr>
        <w:widowControl w:val="0"/>
        <w:spacing w:before="106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pessoa.</w:t>
      </w:r>
    </w:p>
    <w:p w14:paraId="6E15F4D7" w14:textId="77777777" w:rsidR="000A40D0" w:rsidRDefault="00B60C31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844F690" wp14:editId="58B3ADCE">
                <wp:simplePos x="0" y="0"/>
                <wp:positionH relativeFrom="column">
                  <wp:posOffset>673100</wp:posOffset>
                </wp:positionH>
                <wp:positionV relativeFrom="paragraph">
                  <wp:posOffset>190500</wp:posOffset>
                </wp:positionV>
                <wp:extent cx="5454650" cy="408665"/>
                <wp:effectExtent l="0" t="0" r="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6D6AA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1.3 Coordenador (a)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4F690" id="Forma Livre: Forma 12" o:spid="_x0000_s1028" style="position:absolute;left:0;text-align:left;margin-left:53pt;margin-top:15pt;width:429.5pt;height:3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07E6D6AA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1.3 Coordenador (a)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5ECEE5" w14:textId="77777777" w:rsidR="000A40D0" w:rsidRDefault="000A40D0">
      <w:pPr>
        <w:widowControl w:val="0"/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5F340B85" w14:textId="77777777" w:rsidR="000A40D0" w:rsidRDefault="00B60C31">
      <w:pPr>
        <w:widowControl w:val="0"/>
        <w:spacing w:before="105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pessoa.</w:t>
      </w:r>
    </w:p>
    <w:p w14:paraId="6AAACF78" w14:textId="77777777" w:rsidR="000A40D0" w:rsidRDefault="00B60C31">
      <w:pPr>
        <w:widowControl w:val="0"/>
        <w:spacing w:before="1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01F9A39" wp14:editId="576C1CC6">
                <wp:simplePos x="0" y="0"/>
                <wp:positionH relativeFrom="column">
                  <wp:posOffset>673100</wp:posOffset>
                </wp:positionH>
                <wp:positionV relativeFrom="paragraph">
                  <wp:posOffset>190500</wp:posOffset>
                </wp:positionV>
                <wp:extent cx="5454650" cy="399822"/>
                <wp:effectExtent l="0" t="0" r="0" b="0"/>
                <wp:wrapTopAndBottom distT="0" distB="0"/>
                <wp:docPr id="13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419B8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 xml:space="preserve">1.4 Período de realização 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F9A39" id="Forma Livre: Forma 13" o:spid="_x0000_s1029" style="position:absolute;left:0;text-align:left;margin-left:53pt;margin-top:15pt;width:429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6BE419B8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 xml:space="preserve">1.4 Período de realização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E62CD9" w14:textId="77777777" w:rsidR="000A40D0" w:rsidRDefault="000A40D0">
      <w:pPr>
        <w:widowControl w:val="0"/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5A535D24" w14:textId="77777777" w:rsidR="000A40D0" w:rsidRDefault="00B60C31">
      <w:pPr>
        <w:widowControl w:val="0"/>
        <w:spacing w:before="105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Período da ação.</w:t>
      </w:r>
    </w:p>
    <w:p w14:paraId="4B2925E3" w14:textId="77777777" w:rsidR="000A40D0" w:rsidRDefault="00B60C31">
      <w:pPr>
        <w:widowControl w:val="0"/>
        <w:spacing w:before="1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998CE3E" wp14:editId="262D017C">
                <wp:simplePos x="0" y="0"/>
                <wp:positionH relativeFrom="column">
                  <wp:posOffset>673100</wp:posOffset>
                </wp:positionH>
                <wp:positionV relativeFrom="paragraph">
                  <wp:posOffset>190500</wp:posOffset>
                </wp:positionV>
                <wp:extent cx="5454650" cy="408665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67248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1.5 Horário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8CE3E" id="Forma Livre: Forma 4" o:spid="_x0000_s1030" style="position:absolute;left:0;text-align:left;margin-left:53pt;margin-top:15pt;width:429.5pt;height:3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3E567248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1.5 Horário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9F6051" w14:textId="77777777" w:rsidR="000A40D0" w:rsidRDefault="000A40D0">
      <w:pPr>
        <w:widowControl w:val="0"/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713EB7A6" w14:textId="77777777" w:rsidR="000A40D0" w:rsidRDefault="00B60C31">
      <w:pPr>
        <w:widowControl w:val="0"/>
        <w:tabs>
          <w:tab w:val="left" w:pos="8222"/>
        </w:tabs>
        <w:spacing w:before="105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Preenchimento dos horários na tabela do item 7 (cronograma de atividades).</w:t>
      </w:r>
    </w:p>
    <w:p w14:paraId="0E184C4D" w14:textId="77777777" w:rsidR="000A40D0" w:rsidRDefault="00B60C31">
      <w:pPr>
        <w:widowControl w:val="0"/>
        <w:spacing w:before="1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9EA72C" wp14:editId="0C801483">
                <wp:simplePos x="0" y="0"/>
                <wp:positionH relativeFrom="column">
                  <wp:posOffset>673100</wp:posOffset>
                </wp:positionH>
                <wp:positionV relativeFrom="paragraph">
                  <wp:posOffset>190500</wp:posOffset>
                </wp:positionV>
                <wp:extent cx="5454650" cy="408665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AE279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1.6 Carga horária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EA72C" id="Forma Livre: Forma 5" o:spid="_x0000_s1031" style="position:absolute;left:0;text-align:left;margin-left:53pt;margin-top:15pt;width:429.5pt;height:3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46EAE279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1.6 Carga horária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33D627" w14:textId="77777777" w:rsidR="000A40D0" w:rsidRDefault="000A40D0">
      <w:pPr>
        <w:widowControl w:val="0"/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40AB6824" w14:textId="77777777" w:rsidR="000A40D0" w:rsidRDefault="00B60C31">
      <w:pPr>
        <w:widowControl w:val="0"/>
        <w:spacing w:before="105" w:line="276" w:lineRule="auto"/>
        <w:ind w:left="1701" w:right="3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Relatar a carga horária da ação de capacitação - ação no ambiente </w:t>
      </w:r>
      <w:proofErr w:type="spellStart"/>
      <w:r>
        <w:rPr>
          <w:rFonts w:ascii="Arial" w:eastAsia="Arial" w:hAnsi="Arial" w:cs="Arial"/>
          <w:sz w:val="24"/>
          <w:szCs w:val="24"/>
        </w:rPr>
        <w:t>moodle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aprendizagem e das </w:t>
      </w:r>
      <w:proofErr w:type="spellStart"/>
      <w:r>
        <w:rPr>
          <w:rFonts w:ascii="Arial" w:eastAsia="Arial" w:hAnsi="Arial" w:cs="Arial"/>
          <w:sz w:val="24"/>
          <w:szCs w:val="24"/>
        </w:rPr>
        <w:t>webconferências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(se houverem).</w:t>
      </w:r>
    </w:p>
    <w:p w14:paraId="0AC6FBFB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14:paraId="0EBD89EE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14:paraId="1861165A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1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CARACTERIZAÇÃO DO PÚBLICO-ALVO</w:t>
      </w:r>
    </w:p>
    <w:p w14:paraId="5FA33896" w14:textId="77777777" w:rsidR="000A40D0" w:rsidRDefault="000A40D0">
      <w:pPr>
        <w:widowControl w:val="0"/>
        <w:rPr>
          <w:rFonts w:ascii="Arial" w:eastAsia="Arial" w:hAnsi="Arial" w:cs="Arial"/>
        </w:rPr>
      </w:pPr>
    </w:p>
    <w:p w14:paraId="13BEADAF" w14:textId="77777777" w:rsidR="000A40D0" w:rsidRDefault="00B60C31">
      <w:pPr>
        <w:widowControl w:val="0"/>
        <w:spacing w:before="1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89F8AAE" wp14:editId="0B980BAF">
                <wp:simplePos x="0" y="0"/>
                <wp:positionH relativeFrom="column">
                  <wp:posOffset>673100</wp:posOffset>
                </wp:positionH>
                <wp:positionV relativeFrom="paragraph">
                  <wp:posOffset>139700</wp:posOffset>
                </wp:positionV>
                <wp:extent cx="5454650" cy="40866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B1E7C1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2.1 Número de vagas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F8AAE" id="Forma Livre: Forma 2" o:spid="_x0000_s1032" style="position:absolute;left:0;text-align:left;margin-left:53pt;margin-top:11pt;width:429.5pt;height:3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43B1E7C1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2.1 Número de vagas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19C83A" w14:textId="77777777" w:rsidR="000A40D0" w:rsidRDefault="00B60C31">
      <w:pPr>
        <w:widowControl w:val="0"/>
        <w:spacing w:before="105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o número de vagas ofertadas por turma.</w:t>
      </w:r>
    </w:p>
    <w:p w14:paraId="19230EA6" w14:textId="77777777" w:rsidR="000A40D0" w:rsidRDefault="000A40D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70F5A4E8" w14:textId="77777777" w:rsidR="000A40D0" w:rsidRDefault="00B60C31">
      <w:pPr>
        <w:widowControl w:val="0"/>
        <w:spacing w:before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304DD36" wp14:editId="4CA75A00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5454650" cy="408665"/>
                <wp:effectExtent l="0" t="0" r="0" b="0"/>
                <wp:wrapTopAndBottom distT="0" distB="0"/>
                <wp:docPr id="14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78D3ED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2.2 Público-alvo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DD36" id="Forma Livre: Forma 14" o:spid="_x0000_s1033" style="position:absolute;left:0;text-align:left;margin-left:53pt;margin-top:7pt;width:429.5pt;height:3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0678D3ED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2.2 Público-alvo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C457BD" w14:textId="77777777" w:rsidR="000A40D0" w:rsidRDefault="00B60C31">
      <w:pPr>
        <w:widowControl w:val="0"/>
        <w:spacing w:before="89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Caracterizar o público-alvo.</w:t>
      </w:r>
    </w:p>
    <w:p w14:paraId="7966A015" w14:textId="77777777" w:rsidR="000A40D0" w:rsidRDefault="000A40D0">
      <w:pPr>
        <w:widowControl w:val="0"/>
        <w:spacing w:before="2"/>
        <w:jc w:val="both"/>
        <w:rPr>
          <w:rFonts w:ascii="Arial" w:eastAsia="Arial" w:hAnsi="Arial" w:cs="Arial"/>
          <w:sz w:val="27"/>
          <w:szCs w:val="27"/>
        </w:rPr>
      </w:pPr>
    </w:p>
    <w:p w14:paraId="71184F32" w14:textId="77777777" w:rsidR="000A40D0" w:rsidRDefault="000A40D0">
      <w:pPr>
        <w:widowControl w:val="0"/>
        <w:spacing w:before="2"/>
        <w:jc w:val="both"/>
        <w:rPr>
          <w:rFonts w:ascii="Arial" w:eastAsia="Arial" w:hAnsi="Arial" w:cs="Arial"/>
          <w:sz w:val="27"/>
          <w:szCs w:val="27"/>
        </w:rPr>
      </w:pPr>
    </w:p>
    <w:p w14:paraId="4CA31DE2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JUSTIFICATIVA</w:t>
      </w:r>
    </w:p>
    <w:p w14:paraId="28BE5686" w14:textId="77777777" w:rsidR="000A40D0" w:rsidRDefault="000A40D0">
      <w:pPr>
        <w:widowControl w:val="0"/>
        <w:spacing w:before="7"/>
        <w:jc w:val="both"/>
        <w:rPr>
          <w:rFonts w:ascii="Arial" w:eastAsia="Arial" w:hAnsi="Arial" w:cs="Arial"/>
          <w:b/>
          <w:sz w:val="36"/>
          <w:szCs w:val="36"/>
        </w:rPr>
      </w:pPr>
    </w:p>
    <w:p w14:paraId="290A09FA" w14:textId="77777777" w:rsidR="000A40D0" w:rsidRDefault="00B60C31">
      <w:pPr>
        <w:widowControl w:val="0"/>
        <w:ind w:left="1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a justificativa para a realização da ação.</w:t>
      </w:r>
    </w:p>
    <w:p w14:paraId="012D979D" w14:textId="77777777" w:rsidR="000A40D0" w:rsidRDefault="000A40D0">
      <w:pPr>
        <w:widowControl w:val="0"/>
        <w:ind w:left="1682"/>
        <w:jc w:val="both"/>
        <w:rPr>
          <w:rFonts w:ascii="Arial" w:eastAsia="Arial" w:hAnsi="Arial" w:cs="Arial"/>
          <w:sz w:val="24"/>
          <w:szCs w:val="24"/>
        </w:rPr>
      </w:pPr>
    </w:p>
    <w:p w14:paraId="4D1E02B4" w14:textId="77777777" w:rsidR="000A40D0" w:rsidRDefault="000A40D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14:paraId="135A94BA" w14:textId="77777777" w:rsidR="000A40D0" w:rsidRDefault="000A40D0">
      <w:pPr>
        <w:widowControl w:val="0"/>
        <w:spacing w:before="5"/>
        <w:jc w:val="both"/>
        <w:rPr>
          <w:rFonts w:ascii="Arial" w:eastAsia="Arial" w:hAnsi="Arial" w:cs="Arial"/>
          <w:sz w:val="28"/>
          <w:szCs w:val="28"/>
        </w:rPr>
      </w:pPr>
    </w:p>
    <w:p w14:paraId="150860A4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OBJETIVOS</w:t>
      </w:r>
    </w:p>
    <w:p w14:paraId="7D702879" w14:textId="77777777" w:rsidR="000A40D0" w:rsidRDefault="000A40D0">
      <w:pPr>
        <w:widowControl w:val="0"/>
        <w:tabs>
          <w:tab w:val="left" w:pos="1242"/>
        </w:tabs>
        <w:rPr>
          <w:rFonts w:ascii="Arial" w:eastAsia="Arial" w:hAnsi="Arial" w:cs="Arial"/>
        </w:rPr>
      </w:pPr>
    </w:p>
    <w:p w14:paraId="52CDB34D" w14:textId="77777777" w:rsidR="000A40D0" w:rsidRDefault="000A40D0">
      <w:pPr>
        <w:widowControl w:val="0"/>
        <w:tabs>
          <w:tab w:val="left" w:pos="1242"/>
        </w:tabs>
        <w:rPr>
          <w:rFonts w:ascii="Arial" w:eastAsia="Arial" w:hAnsi="Arial" w:cs="Arial"/>
        </w:rPr>
      </w:pPr>
    </w:p>
    <w:p w14:paraId="386468DD" w14:textId="77777777" w:rsidR="000A40D0" w:rsidRDefault="000A40D0">
      <w:pPr>
        <w:widowControl w:val="0"/>
        <w:spacing w:before="1"/>
        <w:jc w:val="both"/>
        <w:rPr>
          <w:rFonts w:ascii="Arial" w:eastAsia="Arial" w:hAnsi="Arial" w:cs="Arial"/>
          <w:b/>
        </w:rPr>
      </w:pPr>
    </w:p>
    <w:p w14:paraId="7F17C298" w14:textId="77777777" w:rsidR="000A40D0" w:rsidRDefault="00B60C31">
      <w:pPr>
        <w:widowControl w:val="0"/>
        <w:spacing w:before="1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B3495BB" wp14:editId="3B60F7B5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5457825" cy="400050"/>
                <wp:effectExtent l="0" t="0" r="0" b="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FCF004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4.1 Objetivo Geral</w:t>
                            </w:r>
                          </w:p>
                          <w:p w14:paraId="1D90A59E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495BB" id="Forma Livre: Forma 7" o:spid="_x0000_s1034" style="position:absolute;left:0;text-align:left;margin-left:53pt;margin-top:2pt;width:429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57FCF004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4.1 Objetivo Geral</w:t>
                      </w:r>
                    </w:p>
                    <w:p w14:paraId="1D90A59E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913907" w14:textId="77777777" w:rsidR="000A40D0" w:rsidRDefault="00B60C31">
      <w:pPr>
        <w:widowControl w:val="0"/>
        <w:spacing w:before="106"/>
        <w:ind w:left="7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o objetivo geral da ação de capacitação.</w:t>
      </w:r>
    </w:p>
    <w:p w14:paraId="5745AC77" w14:textId="77777777" w:rsidR="000A40D0" w:rsidRDefault="000A40D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26F632CA" w14:textId="77777777" w:rsidR="000A40D0" w:rsidRDefault="00B60C31">
      <w:pPr>
        <w:widowControl w:val="0"/>
        <w:spacing w:before="1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20BAD41" wp14:editId="6502499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5454650" cy="399822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EF45E" w14:textId="77777777" w:rsidR="007E42C3" w:rsidRDefault="007E42C3">
                            <w:pPr>
                              <w:spacing w:before="121"/>
                              <w:ind w:left="80" w:firstLine="32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>4.2 Objetivos de aprendizagem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BAD41" id="Forma Livre: Forma 3" o:spid="_x0000_s1035" style="position:absolute;left:0;text-align:left;margin-left:53pt;margin-top:6pt;width:429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7B6EF45E" w14:textId="77777777" w:rsidR="007E42C3" w:rsidRDefault="007E42C3">
                      <w:pPr>
                        <w:spacing w:before="121"/>
                        <w:ind w:left="80" w:firstLine="32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>4.2 Objetivos de aprendizagem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0735E4" w14:textId="77777777" w:rsidR="000A40D0" w:rsidRDefault="000A40D0">
      <w:pPr>
        <w:widowControl w:val="0"/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05AB42C0" w14:textId="77777777" w:rsidR="000A40D0" w:rsidRDefault="00B60C31">
      <w:pPr>
        <w:widowControl w:val="0"/>
        <w:spacing w:before="105" w:line="276" w:lineRule="auto"/>
        <w:ind w:left="1440" w:right="4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final da ação o participante será capaz de: (detalhar os conhecimentos que serão adquiridos por meio da ação de capacitação).</w:t>
      </w:r>
    </w:p>
    <w:p w14:paraId="162C67D7" w14:textId="77777777" w:rsidR="000A40D0" w:rsidRDefault="000A40D0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40985D66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242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METODOLOGIA</w:t>
      </w:r>
    </w:p>
    <w:p w14:paraId="3043F809" w14:textId="77777777" w:rsidR="000A40D0" w:rsidRDefault="00B60C31">
      <w:pPr>
        <w:widowControl w:val="0"/>
        <w:spacing w:before="304"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os métodos, estratégias e recursos didáticos que serão utilizados na abordagem dos conteúdos.</w:t>
      </w:r>
    </w:p>
    <w:p w14:paraId="3A8F2CEA" w14:textId="77777777" w:rsidR="000A40D0" w:rsidRDefault="000A40D0">
      <w:pPr>
        <w:widowControl w:val="0"/>
        <w:spacing w:before="304"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1BAD6F7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241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CONTEÚDOS PROGRAMÁTICOS</w:t>
      </w:r>
    </w:p>
    <w:p w14:paraId="17D57FEC" w14:textId="77777777" w:rsidR="000A40D0" w:rsidRDefault="00B60C31">
      <w:pPr>
        <w:widowControl w:val="0"/>
        <w:spacing w:before="304" w:line="276" w:lineRule="auto"/>
        <w:ind w:left="1440" w:right="3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Elencar os conteúdos que serão ministrados nesta ação de capacitação, com fins de atingir os objetivos propostos.</w:t>
      </w:r>
    </w:p>
    <w:p w14:paraId="7499516E" w14:textId="77777777" w:rsidR="000A40D0" w:rsidRDefault="000A40D0">
      <w:pPr>
        <w:widowControl w:val="0"/>
        <w:spacing w:before="304" w:line="276" w:lineRule="auto"/>
        <w:ind w:left="1440" w:right="387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38D5DADA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242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CRONOGRAMA DE ATIVIDADES/AULAS </w:t>
      </w:r>
    </w:p>
    <w:p w14:paraId="7F39BAA1" w14:textId="77777777" w:rsidR="000A40D0" w:rsidRDefault="00B60C31">
      <w:pPr>
        <w:pStyle w:val="Ttulo1"/>
        <w:keepNext w:val="0"/>
        <w:keepLines w:val="0"/>
        <w:widowControl w:val="0"/>
        <w:tabs>
          <w:tab w:val="left" w:pos="1242"/>
        </w:tabs>
        <w:spacing w:before="242" w:after="0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Observações:</w:t>
      </w:r>
    </w:p>
    <w:p w14:paraId="64B99FBB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18"/>
        </w:numPr>
        <w:tabs>
          <w:tab w:val="left" w:pos="1242"/>
        </w:tabs>
        <w:spacing w:before="242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 xml:space="preserve">Se a ação contemplar mais de um instrutor ou tutor, duplicar a tabela e </w:t>
      </w:r>
      <w:r>
        <w:rPr>
          <w:rFonts w:ascii="Arial" w:eastAsia="Arial" w:hAnsi="Arial" w:cs="Arial"/>
          <w:b w:val="0"/>
          <w:sz w:val="28"/>
          <w:szCs w:val="28"/>
        </w:rPr>
        <w:lastRenderedPageBreak/>
        <w:t xml:space="preserve">preencher de forma individual cada cronograma; </w:t>
      </w:r>
    </w:p>
    <w:p w14:paraId="4031C2D8" w14:textId="78283A70" w:rsidR="000A40D0" w:rsidRDefault="00B60C31">
      <w:pPr>
        <w:pStyle w:val="Ttulo1"/>
        <w:keepNext w:val="0"/>
        <w:keepLines w:val="0"/>
        <w:widowControl w:val="0"/>
        <w:numPr>
          <w:ilvl w:val="0"/>
          <w:numId w:val="18"/>
        </w:numPr>
        <w:tabs>
          <w:tab w:val="left" w:pos="1242"/>
        </w:tabs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 xml:space="preserve">As horas não poderão ser quebradas por conta do pagamento, usar horas inteiras como 1h, 2h, </w:t>
      </w:r>
      <w:proofErr w:type="spellStart"/>
      <w:r>
        <w:rPr>
          <w:rFonts w:ascii="Arial" w:eastAsia="Arial" w:hAnsi="Arial" w:cs="Arial"/>
          <w:b w:val="0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b w:val="0"/>
          <w:sz w:val="28"/>
          <w:szCs w:val="28"/>
        </w:rPr>
        <w:t xml:space="preserve">, incluindo as horas do material didático </w:t>
      </w:r>
      <w:r w:rsidR="007A0C5E">
        <w:rPr>
          <w:rFonts w:ascii="Arial" w:eastAsia="Arial" w:hAnsi="Arial" w:cs="Arial"/>
          <w:b w:val="0"/>
          <w:sz w:val="28"/>
          <w:szCs w:val="28"/>
        </w:rPr>
        <w:t xml:space="preserve">(material </w:t>
      </w:r>
      <w:r>
        <w:rPr>
          <w:rFonts w:ascii="Arial" w:eastAsia="Arial" w:hAnsi="Arial" w:cs="Arial"/>
          <w:b w:val="0"/>
          <w:sz w:val="28"/>
          <w:szCs w:val="28"/>
        </w:rPr>
        <w:t xml:space="preserve">multimídia </w:t>
      </w:r>
      <w:r w:rsidR="007A0C5E">
        <w:rPr>
          <w:rFonts w:ascii="Arial" w:eastAsia="Arial" w:hAnsi="Arial" w:cs="Arial"/>
          <w:b w:val="0"/>
          <w:sz w:val="28"/>
          <w:szCs w:val="28"/>
        </w:rPr>
        <w:t xml:space="preserve">para cursos EAD) </w:t>
      </w:r>
      <w:r>
        <w:rPr>
          <w:rFonts w:ascii="Arial" w:eastAsia="Arial" w:hAnsi="Arial" w:cs="Arial"/>
          <w:b w:val="0"/>
          <w:sz w:val="28"/>
          <w:szCs w:val="28"/>
        </w:rPr>
        <w:t xml:space="preserve">que deverão ser arredondadas. Exemplo: caso a carga horária do material didático </w:t>
      </w:r>
      <w:r w:rsidR="007A0C5E">
        <w:rPr>
          <w:rFonts w:ascii="Arial" w:eastAsia="Arial" w:hAnsi="Arial" w:cs="Arial"/>
          <w:b w:val="0"/>
          <w:sz w:val="28"/>
          <w:szCs w:val="28"/>
        </w:rPr>
        <w:t xml:space="preserve">(material multimídia para cursos </w:t>
      </w:r>
      <w:proofErr w:type="gramStart"/>
      <w:r w:rsidR="007A0C5E">
        <w:rPr>
          <w:rFonts w:ascii="Arial" w:eastAsia="Arial" w:hAnsi="Arial" w:cs="Arial"/>
          <w:b w:val="0"/>
          <w:sz w:val="28"/>
          <w:szCs w:val="28"/>
        </w:rPr>
        <w:t xml:space="preserve">EAD) </w:t>
      </w:r>
      <w:r>
        <w:rPr>
          <w:rFonts w:ascii="Arial" w:eastAsia="Arial" w:hAnsi="Arial" w:cs="Arial"/>
          <w:b w:val="0"/>
          <w:sz w:val="28"/>
          <w:szCs w:val="28"/>
        </w:rPr>
        <w:t xml:space="preserve"> seja</w:t>
      </w:r>
      <w:proofErr w:type="gramEnd"/>
      <w:r>
        <w:rPr>
          <w:rFonts w:ascii="Arial" w:eastAsia="Arial" w:hAnsi="Arial" w:cs="Arial"/>
          <w:b w:val="0"/>
          <w:sz w:val="28"/>
          <w:szCs w:val="28"/>
        </w:rPr>
        <w:t xml:space="preserve"> 3,6h arredondar para 4h;</w:t>
      </w:r>
    </w:p>
    <w:p w14:paraId="500CA040" w14:textId="650B6F6A" w:rsidR="000A40D0" w:rsidRDefault="00B60C31">
      <w:pPr>
        <w:pStyle w:val="Ttulo1"/>
        <w:keepNext w:val="0"/>
        <w:keepLines w:val="0"/>
        <w:widowControl w:val="0"/>
        <w:numPr>
          <w:ilvl w:val="0"/>
          <w:numId w:val="18"/>
        </w:numPr>
        <w:tabs>
          <w:tab w:val="left" w:pos="1242"/>
        </w:tabs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 xml:space="preserve">Nenhum colaborador poderá ultrapassar as 120h de atividades anuais, incluindo as horas do material didático conforme informa o decreto n.º 6.114, de 15 de maio de 2007 referente </w:t>
      </w:r>
      <w:proofErr w:type="gramStart"/>
      <w:r>
        <w:rPr>
          <w:rFonts w:ascii="Arial" w:eastAsia="Arial" w:hAnsi="Arial" w:cs="Arial"/>
          <w:b w:val="0"/>
          <w:sz w:val="28"/>
          <w:szCs w:val="28"/>
        </w:rPr>
        <w:t>a  Gratificação</w:t>
      </w:r>
      <w:proofErr w:type="gramEnd"/>
      <w:r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="007A0C5E">
        <w:rPr>
          <w:rFonts w:ascii="Arial" w:eastAsia="Arial" w:hAnsi="Arial" w:cs="Arial"/>
          <w:b w:val="0"/>
          <w:sz w:val="28"/>
          <w:szCs w:val="28"/>
        </w:rPr>
        <w:t xml:space="preserve">por </w:t>
      </w:r>
      <w:r>
        <w:rPr>
          <w:rFonts w:ascii="Arial" w:eastAsia="Arial" w:hAnsi="Arial" w:cs="Arial"/>
          <w:b w:val="0"/>
          <w:sz w:val="28"/>
          <w:szCs w:val="28"/>
        </w:rPr>
        <w:t xml:space="preserve">Encargo de Curso </w:t>
      </w:r>
      <w:r w:rsidR="007A0C5E">
        <w:rPr>
          <w:rFonts w:ascii="Arial" w:eastAsia="Arial" w:hAnsi="Arial" w:cs="Arial"/>
          <w:b w:val="0"/>
          <w:sz w:val="28"/>
          <w:szCs w:val="28"/>
        </w:rPr>
        <w:t>ou</w:t>
      </w:r>
      <w:r>
        <w:rPr>
          <w:rFonts w:ascii="Arial" w:eastAsia="Arial" w:hAnsi="Arial" w:cs="Arial"/>
          <w:b w:val="0"/>
          <w:sz w:val="28"/>
          <w:szCs w:val="28"/>
        </w:rPr>
        <w:t xml:space="preserve"> Concurso - GECC.</w:t>
      </w:r>
    </w:p>
    <w:p w14:paraId="0F6C918B" w14:textId="77777777" w:rsidR="000A40D0" w:rsidRDefault="000A40D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53183040" w14:textId="77777777" w:rsidR="000A40D0" w:rsidRDefault="000A40D0">
      <w:pPr>
        <w:widowControl w:val="0"/>
        <w:spacing w:before="9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8"/>
        <w:tblW w:w="9214" w:type="dxa"/>
        <w:tblInd w:w="841" w:type="dxa"/>
        <w:tblLayout w:type="fixed"/>
        <w:tblLook w:val="0000" w:firstRow="0" w:lastRow="0" w:firstColumn="0" w:lastColumn="0" w:noHBand="0" w:noVBand="0"/>
      </w:tblPr>
      <w:tblGrid>
        <w:gridCol w:w="1566"/>
        <w:gridCol w:w="1701"/>
        <w:gridCol w:w="1701"/>
        <w:gridCol w:w="1417"/>
        <w:gridCol w:w="1411"/>
        <w:gridCol w:w="1418"/>
      </w:tblGrid>
      <w:tr w:rsidR="000A40D0" w14:paraId="3264EA44" w14:textId="77777777"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1FFEE46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Instrutor(a)</w:t>
            </w:r>
          </w:p>
        </w:tc>
      </w:tr>
      <w:tr w:rsidR="000A40D0" w14:paraId="3FA718FC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47C0FB0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de realização de cada atividade no ambiente virtual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672BCBD" w14:textId="77777777" w:rsidR="000A40D0" w:rsidRDefault="00B60C31">
            <w:pPr>
              <w:widowControl w:val="0"/>
              <w:spacing w:before="119"/>
              <w:ind w:righ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14:paraId="7ABF646A" w14:textId="77777777" w:rsidR="000A40D0" w:rsidRDefault="00B60C31">
            <w:pPr>
              <w:widowControl w:val="0"/>
              <w:spacing w:before="119"/>
              <w:ind w:right="12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(considerar uma data </w:t>
            </w:r>
            <w:r>
              <w:rPr>
                <w:rFonts w:ascii="Arial" w:eastAsia="Arial" w:hAnsi="Arial" w:cs="Arial"/>
                <w:b/>
                <w:u w:val="single"/>
              </w:rPr>
              <w:t>com dia, mês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e ano</w:t>
            </w:r>
            <w:r>
              <w:rPr>
                <w:rFonts w:ascii="Arial" w:eastAsia="Arial" w:hAnsi="Arial" w:cs="Arial"/>
                <w:b/>
              </w:rPr>
              <w:t>, de cada período de atividade realizada)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B7C3AD5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 (web - conferência)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7E9CED4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(ambiente </w:t>
            </w:r>
            <w:proofErr w:type="spellStart"/>
            <w:r>
              <w:rPr>
                <w:rFonts w:ascii="Arial" w:eastAsia="Arial" w:hAnsi="Arial" w:cs="Arial"/>
                <w:b/>
              </w:rPr>
              <w:t>moodle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FB05F80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C4C8C17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</w:t>
            </w:r>
          </w:p>
        </w:tc>
      </w:tr>
      <w:tr w:rsidR="000A40D0" w14:paraId="3D9FC81E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521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0E5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7B6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759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D54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35C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6CFC6F41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02E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809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2A91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FD2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59B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044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7E822D4E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5068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257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22B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BFA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7F2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E30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6ED94D45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038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CF3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B4D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94F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A10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109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3071948B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420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116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CCB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985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122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200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294DFBC9" w14:textId="77777777">
        <w:trPr>
          <w:trHeight w:val="660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76D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972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A1D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737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BB0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A51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7AF26EF2" w14:textId="77777777">
        <w:trPr>
          <w:trHeight w:val="535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09E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285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8D05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91C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D9B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E11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41973C37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</w:rPr>
      </w:pPr>
    </w:p>
    <w:p w14:paraId="61EDDF06" w14:textId="77777777" w:rsidR="000A40D0" w:rsidRDefault="000A40D0">
      <w:pPr>
        <w:widowControl w:val="0"/>
        <w:spacing w:before="9"/>
        <w:jc w:val="both"/>
        <w:rPr>
          <w:rFonts w:ascii="Arial" w:eastAsia="Arial" w:hAnsi="Arial" w:cs="Arial"/>
        </w:rPr>
      </w:pPr>
    </w:p>
    <w:tbl>
      <w:tblPr>
        <w:tblStyle w:val="7"/>
        <w:tblW w:w="9255" w:type="dxa"/>
        <w:tblInd w:w="841" w:type="dxa"/>
        <w:tblLayout w:type="fixed"/>
        <w:tblLook w:val="0000" w:firstRow="0" w:lastRow="0" w:firstColumn="0" w:lastColumn="0" w:noHBand="0" w:noVBand="0"/>
      </w:tblPr>
      <w:tblGrid>
        <w:gridCol w:w="1560"/>
        <w:gridCol w:w="2205"/>
        <w:gridCol w:w="1425"/>
        <w:gridCol w:w="1425"/>
        <w:gridCol w:w="2640"/>
      </w:tblGrid>
      <w:tr w:rsidR="000A40D0" w14:paraId="5CE1FDC1" w14:textId="77777777">
        <w:trPr>
          <w:trHeight w:val="535"/>
        </w:trPr>
        <w:tc>
          <w:tcPr>
            <w:tcW w:w="9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D91C93C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Elaboração de Material Didático Multimídia a Distância (quando houver) para Instrutor(a)</w:t>
            </w:r>
          </w:p>
        </w:tc>
      </w:tr>
      <w:tr w:rsidR="000A40D0" w14:paraId="2C35C3D1" w14:textId="77777777">
        <w:trPr>
          <w:trHeight w:val="53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4D0B1CC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da elaboração do material para a ação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541D366" w14:textId="77777777" w:rsidR="000A40D0" w:rsidRDefault="00B60C31">
            <w:pPr>
              <w:widowControl w:val="0"/>
              <w:spacing w:before="119"/>
              <w:ind w:righ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14:paraId="3957C64C" w14:textId="77777777" w:rsidR="000A40D0" w:rsidRDefault="00B60C31">
            <w:pPr>
              <w:widowControl w:val="0"/>
              <w:spacing w:before="119"/>
              <w:ind w:right="12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(considerar uma data </w:t>
            </w:r>
            <w:r>
              <w:rPr>
                <w:rFonts w:ascii="Arial" w:eastAsia="Arial" w:hAnsi="Arial" w:cs="Arial"/>
                <w:b/>
                <w:u w:val="single"/>
              </w:rPr>
              <w:t>com dia, mês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e ano</w:t>
            </w:r>
            <w:r>
              <w:rPr>
                <w:rFonts w:ascii="Arial" w:eastAsia="Arial" w:hAnsi="Arial" w:cs="Arial"/>
                <w:b/>
              </w:rPr>
              <w:t xml:space="preserve">, de cada </w:t>
            </w:r>
            <w:r>
              <w:rPr>
                <w:rFonts w:ascii="Arial" w:eastAsia="Arial" w:hAnsi="Arial" w:cs="Arial"/>
                <w:b/>
              </w:rPr>
              <w:lastRenderedPageBreak/>
              <w:t>período de atividade realizada)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75F2E11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Horário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97747ED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00F0B6B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</w:t>
            </w:r>
          </w:p>
        </w:tc>
      </w:tr>
      <w:tr w:rsidR="000A40D0" w14:paraId="3AB07564" w14:textId="77777777">
        <w:trPr>
          <w:trHeight w:val="53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E86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186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D34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220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4AD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1E945705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</w:rPr>
      </w:pPr>
    </w:p>
    <w:p w14:paraId="3BDB1E8D" w14:textId="77777777" w:rsidR="000A40D0" w:rsidRDefault="000A40D0">
      <w:pPr>
        <w:widowControl w:val="0"/>
        <w:spacing w:before="9"/>
        <w:jc w:val="both"/>
        <w:rPr>
          <w:rFonts w:ascii="Arial" w:eastAsia="Arial" w:hAnsi="Arial" w:cs="Arial"/>
        </w:rPr>
      </w:pPr>
    </w:p>
    <w:p w14:paraId="602FE8DA" w14:textId="77777777" w:rsidR="000A40D0" w:rsidRDefault="000A40D0">
      <w:pPr>
        <w:widowControl w:val="0"/>
        <w:spacing w:before="9"/>
        <w:jc w:val="both"/>
        <w:rPr>
          <w:rFonts w:ascii="Arial" w:eastAsia="Arial" w:hAnsi="Arial" w:cs="Arial"/>
        </w:rPr>
      </w:pPr>
    </w:p>
    <w:tbl>
      <w:tblPr>
        <w:tblStyle w:val="6"/>
        <w:tblW w:w="9214" w:type="dxa"/>
        <w:tblInd w:w="841" w:type="dxa"/>
        <w:tblLayout w:type="fixed"/>
        <w:tblLook w:val="0000" w:firstRow="0" w:lastRow="0" w:firstColumn="0" w:lastColumn="0" w:noHBand="0" w:noVBand="0"/>
      </w:tblPr>
      <w:tblGrid>
        <w:gridCol w:w="1559"/>
        <w:gridCol w:w="1771"/>
        <w:gridCol w:w="1650"/>
        <w:gridCol w:w="1350"/>
        <w:gridCol w:w="1466"/>
        <w:gridCol w:w="1418"/>
      </w:tblGrid>
      <w:tr w:rsidR="000A40D0" w14:paraId="3C201711" w14:textId="77777777">
        <w:trPr>
          <w:trHeight w:val="5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904E709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Tutor(a)</w:t>
            </w:r>
          </w:p>
        </w:tc>
      </w:tr>
      <w:tr w:rsidR="000A40D0" w14:paraId="4144F30A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621B600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de realização de cada atividade no ambiente virtual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64FFB23" w14:textId="77777777" w:rsidR="000A40D0" w:rsidRDefault="00B60C31">
            <w:pPr>
              <w:widowControl w:val="0"/>
              <w:spacing w:before="119"/>
              <w:ind w:righ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14:paraId="05623F17" w14:textId="77777777" w:rsidR="000A40D0" w:rsidRDefault="00B60C31">
            <w:pPr>
              <w:widowControl w:val="0"/>
              <w:spacing w:before="119"/>
              <w:ind w:right="12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(considerar uma data </w:t>
            </w:r>
            <w:r>
              <w:rPr>
                <w:rFonts w:ascii="Arial" w:eastAsia="Arial" w:hAnsi="Arial" w:cs="Arial"/>
                <w:b/>
                <w:u w:val="single"/>
              </w:rPr>
              <w:t>com dia, mês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e ano</w:t>
            </w:r>
            <w:r>
              <w:rPr>
                <w:rFonts w:ascii="Arial" w:eastAsia="Arial" w:hAnsi="Arial" w:cs="Arial"/>
                <w:b/>
              </w:rPr>
              <w:t>, de cada período de atividade realizada)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51B12E0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 (web - conferência)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AAFD3B9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(ambiente </w:t>
            </w:r>
            <w:proofErr w:type="spellStart"/>
            <w:r>
              <w:rPr>
                <w:rFonts w:ascii="Arial" w:eastAsia="Arial" w:hAnsi="Arial" w:cs="Arial"/>
                <w:b/>
              </w:rPr>
              <w:t>moodle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65A2A75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C1BCAEF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</w:t>
            </w:r>
          </w:p>
        </w:tc>
      </w:tr>
      <w:tr w:rsidR="000A40D0" w14:paraId="0A02A616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93A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89B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259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534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3B6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285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6CAF94B5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A5AB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8F5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2EB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F2F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7DB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E35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2D1F7198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CE6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24F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289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46E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02A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7D2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5775BF6F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B1C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00A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F83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040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826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C2E3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205C2C66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BC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C5B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29C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4E4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8A6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41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27EEF675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0C5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528E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4AC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0BC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072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EA3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7DE4AFD1" w14:textId="77777777">
        <w:trPr>
          <w:trHeight w:val="5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19C0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A05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ECF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CAF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B8A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C4B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39D11F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</w:rPr>
      </w:pPr>
    </w:p>
    <w:p w14:paraId="4A187731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</w:rPr>
      </w:pPr>
    </w:p>
    <w:p w14:paraId="27A15FFB" w14:textId="77777777" w:rsidR="000A40D0" w:rsidRDefault="000A40D0">
      <w:pPr>
        <w:widowControl w:val="0"/>
        <w:spacing w:before="9"/>
        <w:jc w:val="both"/>
        <w:rPr>
          <w:rFonts w:ascii="Arial" w:eastAsia="Arial" w:hAnsi="Arial" w:cs="Arial"/>
        </w:rPr>
      </w:pPr>
    </w:p>
    <w:tbl>
      <w:tblPr>
        <w:tblStyle w:val="5"/>
        <w:tblW w:w="9255" w:type="dxa"/>
        <w:tblInd w:w="781" w:type="dxa"/>
        <w:tblLayout w:type="fixed"/>
        <w:tblLook w:val="0000" w:firstRow="0" w:lastRow="0" w:firstColumn="0" w:lastColumn="0" w:noHBand="0" w:noVBand="0"/>
      </w:tblPr>
      <w:tblGrid>
        <w:gridCol w:w="2235"/>
        <w:gridCol w:w="1665"/>
        <w:gridCol w:w="1650"/>
        <w:gridCol w:w="1515"/>
        <w:gridCol w:w="2190"/>
      </w:tblGrid>
      <w:tr w:rsidR="000A40D0" w14:paraId="16A8061F" w14:textId="77777777">
        <w:trPr>
          <w:trHeight w:val="535"/>
        </w:trPr>
        <w:tc>
          <w:tcPr>
            <w:tcW w:w="9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4EBD71A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Coordenador(a)</w:t>
            </w:r>
          </w:p>
        </w:tc>
      </w:tr>
      <w:tr w:rsidR="000A40D0" w14:paraId="347883CE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6FF8889" w14:textId="77777777" w:rsidR="000A40D0" w:rsidRDefault="00B60C31">
            <w:pPr>
              <w:widowControl w:val="0"/>
              <w:spacing w:before="119"/>
              <w:ind w:left="85" w:right="90" w:hanging="2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de realização de cada atividade no ambiente virtual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5425CF3A" w14:textId="77777777" w:rsidR="000A40D0" w:rsidRDefault="00B60C31">
            <w:pPr>
              <w:widowControl w:val="0"/>
              <w:spacing w:before="119"/>
              <w:ind w:righ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14:paraId="498BCDA5" w14:textId="77777777" w:rsidR="000A40D0" w:rsidRDefault="00B60C31">
            <w:pPr>
              <w:widowControl w:val="0"/>
              <w:spacing w:before="119"/>
              <w:ind w:right="12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(considerar uma data </w:t>
            </w:r>
            <w:r>
              <w:rPr>
                <w:rFonts w:ascii="Arial" w:eastAsia="Arial" w:hAnsi="Arial" w:cs="Arial"/>
                <w:b/>
                <w:u w:val="single"/>
              </w:rPr>
              <w:t>com dia, mês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e ano</w:t>
            </w:r>
            <w:r>
              <w:rPr>
                <w:rFonts w:ascii="Arial" w:eastAsia="Arial" w:hAnsi="Arial" w:cs="Arial"/>
                <w:b/>
              </w:rPr>
              <w:t xml:space="preserve">, de cada período de atividade </w:t>
            </w:r>
            <w:r>
              <w:rPr>
                <w:rFonts w:ascii="Arial" w:eastAsia="Arial" w:hAnsi="Arial" w:cs="Arial"/>
                <w:b/>
              </w:rPr>
              <w:lastRenderedPageBreak/>
              <w:t>realizada)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35D0A29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Horário </w:t>
            </w:r>
          </w:p>
          <w:p w14:paraId="735B8ADA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(web - conferência)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9EAC3BC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Horário (ambiente </w:t>
            </w:r>
            <w:proofErr w:type="spellStart"/>
            <w:r>
              <w:rPr>
                <w:rFonts w:ascii="Arial" w:eastAsia="Arial" w:hAnsi="Arial" w:cs="Arial"/>
                <w:b/>
              </w:rPr>
              <w:t>moodle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5E63C48F" w14:textId="77777777" w:rsidR="000A40D0" w:rsidRDefault="00B60C31">
            <w:pPr>
              <w:widowControl w:val="0"/>
              <w:spacing w:before="119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0A40D0" w14:paraId="69C98F7F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5583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22C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FC3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A91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DE0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79A174AB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F1BF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1AD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2D5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C21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A66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73D8647B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B27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54A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66F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C2D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11D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7D998669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BAC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DE2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5BC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F62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F31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596B5D5E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530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B23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1DC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684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4CA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0A2D6078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B4C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9AD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6AA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F53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039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0A40D0" w14:paraId="59DFBD26" w14:textId="7777777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A04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997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4ED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E259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D94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77685007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</w:rPr>
      </w:pPr>
    </w:p>
    <w:p w14:paraId="77D31061" w14:textId="77777777" w:rsidR="000A40D0" w:rsidRDefault="000A40D0">
      <w:pPr>
        <w:widowControl w:val="0"/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14:paraId="7728528B" w14:textId="77777777" w:rsidR="000A40D0" w:rsidRDefault="00B60C31">
      <w:pPr>
        <w:pStyle w:val="Ttulo1"/>
        <w:keepNext w:val="0"/>
        <w:keepLines w:val="0"/>
        <w:widowControl w:val="0"/>
        <w:numPr>
          <w:ilvl w:val="0"/>
          <w:numId w:val="23"/>
        </w:numPr>
        <w:tabs>
          <w:tab w:val="left" w:pos="1242"/>
        </w:tabs>
        <w:spacing w:before="116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CRITÉRIOS PARA AVALIAÇÃO DA AÇÃO DE CAPACITAÇÃO</w:t>
      </w:r>
    </w:p>
    <w:p w14:paraId="60F3A1B2" w14:textId="77777777" w:rsidR="000A40D0" w:rsidRDefault="00B60C31">
      <w:pPr>
        <w:pStyle w:val="Ttulo1"/>
        <w:keepNext w:val="0"/>
        <w:keepLines w:val="0"/>
        <w:widowControl w:val="0"/>
        <w:tabs>
          <w:tab w:val="left" w:pos="1242"/>
        </w:tabs>
        <w:spacing w:before="116" w:after="0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3CD06EF" wp14:editId="0B8FCEB4">
                <wp:simplePos x="0" y="0"/>
                <wp:positionH relativeFrom="column">
                  <wp:posOffset>673100</wp:posOffset>
                </wp:positionH>
                <wp:positionV relativeFrom="paragraph">
                  <wp:posOffset>139700</wp:posOffset>
                </wp:positionV>
                <wp:extent cx="5457825" cy="770209"/>
                <wp:effectExtent l="0" t="0" r="0" b="0"/>
                <wp:wrapTopAndBottom distT="0" distB="0"/>
                <wp:docPr id="11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412620"/>
                          <a:ext cx="5425560" cy="73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715010" extrusionOk="0">
                              <a:moveTo>
                                <a:pt x="0" y="0"/>
                              </a:moveTo>
                              <a:lnTo>
                                <a:pt x="0" y="715010"/>
                              </a:lnTo>
                              <a:lnTo>
                                <a:pt x="5405755" y="71501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76E071" w14:textId="77777777" w:rsidR="007E42C3" w:rsidRDefault="007E42C3">
                            <w:pPr>
                              <w:spacing w:line="275" w:lineRule="auto"/>
                              <w:ind w:left="80" w:right="106" w:firstLine="24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 xml:space="preserve">8.1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>Aplicação do formulário de Autoavaliação de Aprendizagem no início e no final da ação de capacitação, na primeira e na última aula, respectivamente;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D06EF" id="Forma Livre: Forma 11" o:spid="_x0000_s1036" style="position:absolute;left:0;text-align:left;margin-left:53pt;margin-top:11pt;width:429.75pt;height:6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715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" adj="-11796480,,5400" path="m,l,71501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715010"/>
                <v:textbox inset="0,1.0597mm,0,1.0597mm">
                  <w:txbxContent>
                    <w:p w14:paraId="5976E071" w14:textId="77777777" w:rsidR="007E42C3" w:rsidRDefault="007E42C3">
                      <w:pPr>
                        <w:spacing w:line="275" w:lineRule="auto"/>
                        <w:ind w:left="80" w:right="106" w:firstLine="24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 xml:space="preserve">8.1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>Aplicação do formulário de Autoavaliação de Aprendizagem no início e no final da ação de capacitação, na primeira e na última aula, respectivamente;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6F974A2" wp14:editId="4AFC28E4">
                <wp:simplePos x="0" y="0"/>
                <wp:positionH relativeFrom="column">
                  <wp:posOffset>673100</wp:posOffset>
                </wp:positionH>
                <wp:positionV relativeFrom="paragraph">
                  <wp:posOffset>1066800</wp:posOffset>
                </wp:positionV>
                <wp:extent cx="5454650" cy="408665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609941" w14:textId="77777777" w:rsidR="007E42C3" w:rsidRDefault="007E42C3">
                            <w:pPr>
                              <w:spacing w:before="113"/>
                              <w:ind w:left="80" w:firstLine="240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 xml:space="preserve">8.2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>Participação nas atividades propostas, dentre outros critérios;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4A2" id="Forma Livre: Forma 10" o:spid="_x0000_s1037" style="position:absolute;left:0;text-align:left;margin-left:53pt;margin-top:84pt;width:429.5pt;height:3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03609941" w14:textId="77777777" w:rsidR="007E42C3" w:rsidRDefault="007E42C3">
                      <w:pPr>
                        <w:spacing w:before="113"/>
                        <w:ind w:left="80" w:firstLine="240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 xml:space="preserve">8.2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>Participação nas atividades propostas, dentre outros critérios;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6B99BF4" wp14:editId="59A0B369">
                <wp:simplePos x="0" y="0"/>
                <wp:positionH relativeFrom="column">
                  <wp:posOffset>673100</wp:posOffset>
                </wp:positionH>
                <wp:positionV relativeFrom="paragraph">
                  <wp:posOffset>1651000</wp:posOffset>
                </wp:positionV>
                <wp:extent cx="5454650" cy="978833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307500"/>
                          <a:ext cx="5425560" cy="9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925195" extrusionOk="0">
                              <a:moveTo>
                                <a:pt x="0" y="0"/>
                              </a:moveTo>
                              <a:lnTo>
                                <a:pt x="0" y="925195"/>
                              </a:lnTo>
                              <a:lnTo>
                                <a:pt x="5405755" y="925195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BC69B1" w14:textId="77777777" w:rsidR="007E42C3" w:rsidRDefault="007E42C3">
                            <w:pPr>
                              <w:spacing w:before="5"/>
                              <w:textDirection w:val="btLr"/>
                            </w:pPr>
                          </w:p>
                          <w:p w14:paraId="4E2F9DF1" w14:textId="77777777" w:rsidR="007E42C3" w:rsidRDefault="007E42C3">
                            <w:pPr>
                              <w:spacing w:line="277" w:lineRule="auto"/>
                              <w:ind w:left="80" w:right="98" w:firstLine="240"/>
                              <w:jc w:val="both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 xml:space="preserve">8.3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 xml:space="preserve">Frequência mínima de 75% (contabilizados a partir da realização das atividades no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>moodle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 xml:space="preserve"> e a presença nos encontros virtuais de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>webconferencia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>);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99BF4" id="Forma Livre: Forma 8" o:spid="_x0000_s1038" style="position:absolute;left:0;text-align:left;margin-left:53pt;margin-top:130pt;width:429.5pt;height:7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92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" adj="-11796480,,5400" path="m,l,925195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925195"/>
                <v:textbox inset="0,1.0597mm,0,1.0597mm">
                  <w:txbxContent>
                    <w:p w14:paraId="63BC69B1" w14:textId="77777777" w:rsidR="007E42C3" w:rsidRDefault="007E42C3">
                      <w:pPr>
                        <w:spacing w:before="5"/>
                        <w:textDirection w:val="btLr"/>
                      </w:pPr>
                    </w:p>
                    <w:p w14:paraId="4E2F9DF1" w14:textId="77777777" w:rsidR="007E42C3" w:rsidRDefault="007E42C3">
                      <w:pPr>
                        <w:spacing w:line="277" w:lineRule="auto"/>
                        <w:ind w:left="80" w:right="98" w:firstLine="240"/>
                        <w:jc w:val="both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 xml:space="preserve">8.3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 xml:space="preserve">Frequência mínima de 75% (contabilizados a partir da realização das atividades no </w:t>
                      </w:r>
                      <w:proofErr w:type="spell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>moodle</w:t>
                      </w:r>
                      <w:proofErr w:type="spell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 xml:space="preserve"> e a presença nos encontros virtuais de </w:t>
                      </w:r>
                      <w:proofErr w:type="spell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>webconferencia</w:t>
                      </w:r>
                      <w:proofErr w:type="spell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>);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50F9FD6" wp14:editId="43737C4E">
                <wp:simplePos x="0" y="0"/>
                <wp:positionH relativeFrom="column">
                  <wp:posOffset>673100</wp:posOffset>
                </wp:positionH>
                <wp:positionV relativeFrom="paragraph">
                  <wp:posOffset>2794000</wp:posOffset>
                </wp:positionV>
                <wp:extent cx="5454650" cy="408665"/>
                <wp:effectExtent l="0" t="0" r="0" b="0"/>
                <wp:wrapTopAndBottom distT="0" distB="0"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3220" y="3593700"/>
                          <a:ext cx="5425560" cy="37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353060" extrusionOk="0">
                              <a:moveTo>
                                <a:pt x="0" y="0"/>
                              </a:moveTo>
                              <a:lnTo>
                                <a:pt x="0" y="353060"/>
                              </a:lnTo>
                              <a:lnTo>
                                <a:pt x="5405755" y="353060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693F2" w14:textId="77777777" w:rsidR="007E42C3" w:rsidRDefault="007E42C3">
                            <w:pPr>
                              <w:spacing w:before="113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4"/>
                              </w:rPr>
                              <w:t xml:space="preserve"> 8.4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24"/>
                              </w:rPr>
                              <w:t>Aplicação do formulário de Avaliação de Reação no último dia da ação.</w:t>
                            </w:r>
                          </w:p>
                        </w:txbxContent>
                      </wps:txbx>
                      <wps:bodyPr spcFirstLastPara="1" wrap="square" lIns="0" tIns="38150" rIns="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F9FD6" id="Forma Livre: Forma 9" o:spid="_x0000_s1039" style="position:absolute;left:0;text-align:left;margin-left:53pt;margin-top:220pt;width:429.5pt;height:3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75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" adj="-11796480,,5400" path="m,l,353060r5405755,l5405755,,,xe" fillcolor="#a3c2f4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5755,353060"/>
                <v:textbox inset="0,1.0597mm,0,1.0597mm">
                  <w:txbxContent>
                    <w:p w14:paraId="6D5693F2" w14:textId="77777777" w:rsidR="007E42C3" w:rsidRDefault="007E42C3">
                      <w:pPr>
                        <w:spacing w:before="113"/>
                        <w:textDirection w:val="btLr"/>
                      </w:pPr>
                      <w:r>
                        <w:rPr>
                          <w:rFonts w:ascii="Gill Sans" w:eastAsia="Gill Sans" w:hAnsi="Gill Sans" w:cs="Gill Sans"/>
                          <w:b/>
                          <w:color w:val="000000"/>
                          <w:sz w:val="24"/>
                        </w:rPr>
                        <w:t xml:space="preserve"> 8.4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24"/>
                        </w:rPr>
                        <w:t>Aplicação do formulário de Avaliação de Reação no último dia da ação.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8F0599" w14:textId="77777777" w:rsidR="000A40D0" w:rsidRDefault="00B60C31">
      <w:pPr>
        <w:widowControl w:val="0"/>
        <w:numPr>
          <w:ilvl w:val="0"/>
          <w:numId w:val="23"/>
        </w:numPr>
        <w:tabs>
          <w:tab w:val="left" w:pos="1405"/>
        </w:tabs>
        <w:spacing w:before="101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TABELA DE DADOS COM ESTIMATIVA DE CÁLCULOS</w:t>
      </w:r>
    </w:p>
    <w:p w14:paraId="72D6B9E9" w14:textId="77777777" w:rsidR="000A40D0" w:rsidRDefault="000A40D0">
      <w:pPr>
        <w:widowControl w:val="0"/>
        <w:jc w:val="both"/>
        <w:rPr>
          <w:rFonts w:ascii="Arial" w:eastAsia="Arial" w:hAnsi="Arial" w:cs="Arial"/>
          <w:b/>
          <w:sz w:val="36"/>
          <w:szCs w:val="36"/>
        </w:rPr>
      </w:pPr>
    </w:p>
    <w:p w14:paraId="32A71F40" w14:textId="77777777" w:rsidR="000A40D0" w:rsidRDefault="00B60C31">
      <w:pPr>
        <w:widowControl w:val="0"/>
        <w:spacing w:line="319" w:lineRule="auto"/>
        <w:ind w:left="962" w:firstLine="7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Preencher as tabelas abaixo com os dados solicitados para fins de pagamento e/ou certificação.</w:t>
      </w:r>
    </w:p>
    <w:p w14:paraId="50669A9D" w14:textId="77777777" w:rsidR="000A40D0" w:rsidRDefault="000A40D0">
      <w:pPr>
        <w:widowControl w:val="0"/>
        <w:spacing w:before="4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4"/>
        <w:tblW w:w="8512" w:type="dxa"/>
        <w:tblInd w:w="976" w:type="dxa"/>
        <w:tblLayout w:type="fixed"/>
        <w:tblLook w:val="0000" w:firstRow="0" w:lastRow="0" w:firstColumn="0" w:lastColumn="0" w:noHBand="0" w:noVBand="0"/>
      </w:tblPr>
      <w:tblGrid>
        <w:gridCol w:w="3257"/>
        <w:gridCol w:w="5255"/>
      </w:tblGrid>
      <w:tr w:rsidR="000A40D0" w14:paraId="24114B1C" w14:textId="77777777">
        <w:trPr>
          <w:trHeight w:val="430"/>
        </w:trPr>
        <w:tc>
          <w:tcPr>
            <w:tcW w:w="8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B465400" w14:textId="77777777" w:rsidR="000A40D0" w:rsidRDefault="00B60C31">
            <w:pPr>
              <w:widowControl w:val="0"/>
              <w:spacing w:before="119"/>
              <w:ind w:left="3399" w:right="340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INSTRUTOR(A)</w:t>
            </w:r>
          </w:p>
        </w:tc>
      </w:tr>
      <w:tr w:rsidR="000A40D0" w14:paraId="4F82B61B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67B331C" w14:textId="77777777" w:rsidR="000A40D0" w:rsidRDefault="00B60C31">
            <w:pPr>
              <w:widowControl w:val="0"/>
              <w:spacing w:before="119"/>
              <w:ind w:left="5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Instrutor(a)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8D0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CC00F6A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4911A20" w14:textId="77777777" w:rsidR="000A40D0" w:rsidRDefault="00B60C31">
            <w:pPr>
              <w:widowControl w:val="0"/>
              <w:spacing w:before="119"/>
              <w:ind w:left="48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Titulação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222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EF4A59D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F1BFAAC" w14:textId="77777777" w:rsidR="000A40D0" w:rsidRDefault="00B60C31">
            <w:pPr>
              <w:widowControl w:val="0"/>
              <w:spacing w:before="119"/>
              <w:ind w:left="49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75E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3E84B0A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A8271CB" w14:textId="77777777" w:rsidR="000A40D0" w:rsidRDefault="00B60C31">
            <w:pPr>
              <w:widowControl w:val="0"/>
              <w:spacing w:before="119" w:line="290" w:lineRule="auto"/>
              <w:ind w:right="35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É docente em regime de Dedicação Exclusiva (DE)?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590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3314EC3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193B53F" w14:textId="77777777" w:rsidR="000A40D0" w:rsidRDefault="00B60C31">
            <w:pPr>
              <w:widowControl w:val="0"/>
              <w:spacing w:before="119" w:line="290" w:lineRule="auto"/>
              <w:ind w:right="61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Instituição de lotação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FA0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23C2C78" w14:textId="77777777">
        <w:trPr>
          <w:trHeight w:val="70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55A775B7" w14:textId="77777777" w:rsidR="000A40D0" w:rsidRDefault="00B60C31">
            <w:pPr>
              <w:widowControl w:val="0"/>
              <w:spacing w:before="119"/>
              <w:ind w:left="57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Setor de lotação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D66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3FD1FE3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982BA47" w14:textId="77777777" w:rsidR="000A40D0" w:rsidRDefault="00B60C31">
            <w:pPr>
              <w:widowControl w:val="0"/>
              <w:spacing w:before="119" w:line="290" w:lineRule="auto"/>
              <w:ind w:right="17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Cidade e estado da instituição de lotação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28F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594EAE2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0BD1BFC" w14:textId="77777777" w:rsidR="000A40D0" w:rsidRDefault="00B60C31">
            <w:pPr>
              <w:widowControl w:val="0"/>
              <w:spacing w:before="119"/>
              <w:ind w:left="59" w:right="69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SIAPE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683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D9083DD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D0393BB" w14:textId="77777777" w:rsidR="000A40D0" w:rsidRDefault="00B60C31">
            <w:pPr>
              <w:widowControl w:val="0"/>
              <w:spacing w:before="119"/>
              <w:ind w:left="59" w:right="6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262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D70CAE8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C1F5DE5" w14:textId="77777777" w:rsidR="000A40D0" w:rsidRDefault="00B60C31">
            <w:pPr>
              <w:widowControl w:val="0"/>
              <w:spacing w:before="119"/>
              <w:ind w:left="5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054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0499061" w14:textId="77777777">
        <w:trPr>
          <w:trHeight w:val="58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B2511E0" w14:textId="77777777" w:rsidR="000A40D0" w:rsidRDefault="00B60C31">
            <w:pPr>
              <w:widowControl w:val="0"/>
              <w:spacing w:before="119"/>
              <w:ind w:left="43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B84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8BE16CF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1349421" w14:textId="77777777" w:rsidR="000A40D0" w:rsidRDefault="00B60C31">
            <w:pPr>
              <w:widowControl w:val="0"/>
              <w:spacing w:before="119"/>
              <w:ind w:left="59" w:right="6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Contato telefônico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AD5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092CE70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F7DD71E" w14:textId="77777777" w:rsidR="000A40D0" w:rsidRDefault="00B60C31">
            <w:pPr>
              <w:widowControl w:val="0"/>
              <w:spacing w:before="119"/>
              <w:ind w:left="55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Banco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848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5BE99EE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B067CA5" w14:textId="77777777" w:rsidR="000A40D0" w:rsidRDefault="00B60C31">
            <w:pPr>
              <w:widowControl w:val="0"/>
              <w:spacing w:before="119"/>
              <w:ind w:left="59" w:right="6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Agência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BD9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B9B9D4C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C242943" w14:textId="77777777" w:rsidR="000A40D0" w:rsidRDefault="00B60C31">
            <w:pPr>
              <w:widowControl w:val="0"/>
              <w:spacing w:before="119"/>
              <w:ind w:left="4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 corrente</w:t>
            </w:r>
          </w:p>
          <w:p w14:paraId="024FB51A" w14:textId="77777777" w:rsidR="000A40D0" w:rsidRDefault="00B60C31">
            <w:pPr>
              <w:widowControl w:val="0"/>
              <w:spacing w:before="39"/>
              <w:ind w:left="59" w:right="4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5E0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79DEE18" w14:textId="77777777">
        <w:trPr>
          <w:trHeight w:val="68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BEE3A29" w14:textId="77777777" w:rsidR="000A40D0" w:rsidRDefault="00B60C31">
            <w:pPr>
              <w:widowControl w:val="0"/>
              <w:spacing w:before="119" w:line="290" w:lineRule="auto"/>
              <w:ind w:right="7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U. G. Gestão recebedora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( Se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10A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856C4D1" w14:textId="77777777">
        <w:trPr>
          <w:trHeight w:val="52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0C41299" w14:textId="77777777" w:rsidR="000A40D0" w:rsidRDefault="00B60C31">
            <w:pPr>
              <w:widowControl w:val="0"/>
              <w:spacing w:before="119"/>
              <w:ind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Gestão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( Se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1F1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50299711" w14:textId="77777777">
        <w:trPr>
          <w:trHeight w:val="110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3C94BB0" w14:textId="77777777" w:rsidR="000A40D0" w:rsidRDefault="00B60C31">
            <w:pPr>
              <w:widowControl w:val="0"/>
              <w:spacing w:before="119" w:line="290" w:lineRule="auto"/>
              <w:ind w:right="13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Contato do Departamento de Contabilidade e Finanças da instituição de lotação - e-mail e telefone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Se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568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51478288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6954416" w14:textId="77777777" w:rsidR="000A40D0" w:rsidRDefault="00B60C31">
            <w:pPr>
              <w:widowControl w:val="0"/>
              <w:spacing w:before="119"/>
              <w:ind w:right="66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 da Atividade Realizada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E2D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E60CCDF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F6778FE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 da elaboração de material multimídia para curso a distância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7D1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C4F3F8B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2A0680C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Valor da hora-aula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507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5C137BB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7458367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R$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B9F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3ABCCC5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083FC92" w14:textId="77777777" w:rsidR="000A40D0" w:rsidRDefault="00B60C31">
            <w:pPr>
              <w:widowControl w:val="0"/>
              <w:spacing w:before="119"/>
              <w:ind w:left="55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Link para lattes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D156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0DB50B2" w14:textId="77777777" w:rsidR="000A40D0" w:rsidRDefault="000A40D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14:paraId="28B3A02C" w14:textId="77777777" w:rsidR="000A40D0" w:rsidRDefault="000A40D0">
      <w:pPr>
        <w:widowControl w:val="0"/>
        <w:spacing w:before="4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3"/>
        <w:tblW w:w="8512" w:type="dxa"/>
        <w:tblInd w:w="976" w:type="dxa"/>
        <w:tblLayout w:type="fixed"/>
        <w:tblLook w:val="0000" w:firstRow="0" w:lastRow="0" w:firstColumn="0" w:lastColumn="0" w:noHBand="0" w:noVBand="0"/>
      </w:tblPr>
      <w:tblGrid>
        <w:gridCol w:w="3257"/>
        <w:gridCol w:w="5255"/>
      </w:tblGrid>
      <w:tr w:rsidR="000A40D0" w14:paraId="41AD510E" w14:textId="77777777">
        <w:trPr>
          <w:trHeight w:val="430"/>
        </w:trPr>
        <w:tc>
          <w:tcPr>
            <w:tcW w:w="8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E1473DB" w14:textId="77777777" w:rsidR="000A40D0" w:rsidRDefault="00B60C31">
            <w:pPr>
              <w:widowControl w:val="0"/>
              <w:spacing w:before="119"/>
              <w:ind w:left="3399" w:right="340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TUTOR(A)</w:t>
            </w:r>
          </w:p>
        </w:tc>
      </w:tr>
      <w:tr w:rsidR="000A40D0" w14:paraId="765ABD5C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10B5E47" w14:textId="77777777" w:rsidR="000A40D0" w:rsidRDefault="00B60C31">
            <w:pPr>
              <w:widowControl w:val="0"/>
              <w:spacing w:before="119"/>
              <w:ind w:left="5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Tutor(a)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9B9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6A7CF37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21F5EC5" w14:textId="77777777" w:rsidR="000A40D0" w:rsidRDefault="00B60C31">
            <w:pPr>
              <w:widowControl w:val="0"/>
              <w:spacing w:before="119"/>
              <w:ind w:left="48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Titulação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783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0CCFFA9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EC546C6" w14:textId="77777777" w:rsidR="000A40D0" w:rsidRDefault="00B60C31">
            <w:pPr>
              <w:widowControl w:val="0"/>
              <w:spacing w:before="119"/>
              <w:ind w:left="49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F2F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41E5478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378D6C1" w14:textId="77777777" w:rsidR="000A40D0" w:rsidRDefault="00B60C31">
            <w:pPr>
              <w:widowControl w:val="0"/>
              <w:spacing w:before="119" w:line="290" w:lineRule="auto"/>
              <w:ind w:right="35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É docente em regime de Dedicação Exclusiva (DE)?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743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CAC6949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A9B6E6A" w14:textId="77777777" w:rsidR="000A40D0" w:rsidRDefault="00B60C31">
            <w:pPr>
              <w:widowControl w:val="0"/>
              <w:spacing w:before="119" w:line="290" w:lineRule="auto"/>
              <w:ind w:right="61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Instituição de lotação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A4D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3C749F1" w14:textId="77777777">
        <w:trPr>
          <w:trHeight w:val="49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D4FD570" w14:textId="77777777" w:rsidR="000A40D0" w:rsidRDefault="00B60C31">
            <w:pPr>
              <w:widowControl w:val="0"/>
              <w:spacing w:before="119"/>
              <w:ind w:left="57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Setor de lotação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DAD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675AF9F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F6C623C" w14:textId="77777777" w:rsidR="000A40D0" w:rsidRDefault="00B60C31">
            <w:pPr>
              <w:widowControl w:val="0"/>
              <w:spacing w:before="119" w:line="290" w:lineRule="auto"/>
              <w:ind w:right="17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Cidade e estado da instituição de lotação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A72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E461154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BDF52BC" w14:textId="77777777" w:rsidR="000A40D0" w:rsidRDefault="00B60C31">
            <w:pPr>
              <w:widowControl w:val="0"/>
              <w:spacing w:before="119"/>
              <w:ind w:left="59" w:right="69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SIAPE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C65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1D31AF0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51139FAD" w14:textId="77777777" w:rsidR="000A40D0" w:rsidRDefault="00B60C31">
            <w:pPr>
              <w:widowControl w:val="0"/>
              <w:spacing w:before="119"/>
              <w:ind w:left="59" w:right="6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199B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74FA75B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ABD1CAA" w14:textId="77777777" w:rsidR="000A40D0" w:rsidRDefault="00B60C31">
            <w:pPr>
              <w:widowControl w:val="0"/>
              <w:spacing w:before="119"/>
              <w:ind w:left="5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776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98C84A4" w14:textId="77777777">
        <w:trPr>
          <w:trHeight w:val="43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5D41338" w14:textId="77777777" w:rsidR="000A40D0" w:rsidRDefault="00B60C31">
            <w:pPr>
              <w:widowControl w:val="0"/>
              <w:spacing w:before="119"/>
              <w:ind w:left="43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17E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625AAC1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EC93B21" w14:textId="77777777" w:rsidR="000A40D0" w:rsidRDefault="00B60C31">
            <w:pPr>
              <w:widowControl w:val="0"/>
              <w:spacing w:before="119"/>
              <w:ind w:left="59" w:right="6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Contato telefônico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39A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EF30BBE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E14A314" w14:textId="77777777" w:rsidR="000A40D0" w:rsidRDefault="00B60C31">
            <w:pPr>
              <w:widowControl w:val="0"/>
              <w:spacing w:before="119"/>
              <w:ind w:left="55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Banco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FE93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D487566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D1656A9" w14:textId="77777777" w:rsidR="000A40D0" w:rsidRDefault="00B60C31">
            <w:pPr>
              <w:widowControl w:val="0"/>
              <w:spacing w:before="119"/>
              <w:ind w:left="59" w:right="6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Agência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54AE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E85A0B6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FCC89E5" w14:textId="77777777" w:rsidR="000A40D0" w:rsidRDefault="00B60C31">
            <w:pPr>
              <w:widowControl w:val="0"/>
              <w:spacing w:before="119"/>
              <w:ind w:left="4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 corrente</w:t>
            </w:r>
          </w:p>
          <w:p w14:paraId="54D2E6BD" w14:textId="77777777" w:rsidR="000A40D0" w:rsidRDefault="00B60C31">
            <w:pPr>
              <w:widowControl w:val="0"/>
              <w:spacing w:before="39"/>
              <w:ind w:left="59" w:right="4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AC49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8D1A403" w14:textId="77777777">
        <w:trPr>
          <w:trHeight w:val="68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773529C" w14:textId="77777777" w:rsidR="000A40D0" w:rsidRDefault="00B60C31">
            <w:pPr>
              <w:widowControl w:val="0"/>
              <w:spacing w:before="119" w:line="290" w:lineRule="auto"/>
              <w:ind w:right="7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U. G. Gestão recebedora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( Se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2B7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5F032A86" w14:textId="77777777">
        <w:trPr>
          <w:trHeight w:val="52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D8DE5E0" w14:textId="77777777" w:rsidR="000A40D0" w:rsidRDefault="00B60C31">
            <w:pPr>
              <w:widowControl w:val="0"/>
              <w:spacing w:before="119"/>
              <w:ind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Gestão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( Se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939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5505392A" w14:textId="77777777">
        <w:trPr>
          <w:trHeight w:val="110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7833DA2" w14:textId="77777777" w:rsidR="000A40D0" w:rsidRDefault="00B60C31">
            <w:pPr>
              <w:widowControl w:val="0"/>
              <w:spacing w:before="119" w:line="290" w:lineRule="auto"/>
              <w:ind w:right="13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Contato do Departamento de Contabilidade e Finanças da instituição de lotação - e-mail e telefone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Se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0395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6BF48C3" w14:textId="77777777">
        <w:trPr>
          <w:trHeight w:val="58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46EE9AF" w14:textId="77777777" w:rsidR="000A40D0" w:rsidRDefault="00B60C31">
            <w:pPr>
              <w:widowControl w:val="0"/>
              <w:spacing w:before="119"/>
              <w:ind w:right="66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 da Atividade Realizada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A7DA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7810094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3573056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da hora-aula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48B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D5EBEBE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B001505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R$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1FFB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5182A5C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6C861B4" w14:textId="77777777" w:rsidR="000A40D0" w:rsidRDefault="00B60C31">
            <w:pPr>
              <w:widowControl w:val="0"/>
              <w:spacing w:before="119"/>
              <w:ind w:left="55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Link para lattes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18C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B1E01BB" w14:textId="77777777" w:rsidR="000A40D0" w:rsidRDefault="000A40D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14:paraId="79355BDD" w14:textId="77777777" w:rsidR="000A40D0" w:rsidRDefault="000A40D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2"/>
        <w:tblW w:w="8512" w:type="dxa"/>
        <w:tblInd w:w="976" w:type="dxa"/>
        <w:tblLayout w:type="fixed"/>
        <w:tblLook w:val="0000" w:firstRow="0" w:lastRow="0" w:firstColumn="0" w:lastColumn="0" w:noHBand="0" w:noVBand="0"/>
      </w:tblPr>
      <w:tblGrid>
        <w:gridCol w:w="3257"/>
        <w:gridCol w:w="5255"/>
      </w:tblGrid>
      <w:tr w:rsidR="000A40D0" w14:paraId="4864DAC7" w14:textId="77777777">
        <w:trPr>
          <w:trHeight w:val="430"/>
        </w:trPr>
        <w:tc>
          <w:tcPr>
            <w:tcW w:w="8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F123416" w14:textId="77777777" w:rsidR="000A40D0" w:rsidRDefault="00B60C31">
            <w:pPr>
              <w:widowControl w:val="0"/>
              <w:spacing w:before="119"/>
              <w:ind w:left="2880" w:right="3426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COORDENADOR (A)</w:t>
            </w:r>
          </w:p>
        </w:tc>
      </w:tr>
      <w:tr w:rsidR="000A40D0" w14:paraId="2F2F156D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029D344" w14:textId="77777777" w:rsidR="000A40D0" w:rsidRDefault="00B60C31">
            <w:pPr>
              <w:widowControl w:val="0"/>
              <w:spacing w:before="119"/>
              <w:ind w:left="59" w:right="6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Coordenador(a)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C2C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E6FAD0C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C55B4DD" w14:textId="77777777" w:rsidR="000A40D0" w:rsidRDefault="00B60C31">
            <w:pPr>
              <w:widowControl w:val="0"/>
              <w:spacing w:before="119"/>
              <w:ind w:left="48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Titulação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59F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6FFFF1F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5D4E832B" w14:textId="77777777" w:rsidR="000A40D0" w:rsidRDefault="00B60C31">
            <w:pPr>
              <w:widowControl w:val="0"/>
              <w:spacing w:before="119"/>
              <w:ind w:left="49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F25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9470543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5EB2A57" w14:textId="77777777" w:rsidR="000A40D0" w:rsidRDefault="00B60C31">
            <w:pPr>
              <w:widowControl w:val="0"/>
              <w:spacing w:before="119" w:line="290" w:lineRule="auto"/>
              <w:ind w:left="90" w:right="36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É docente em regime de Dedicação Exclusiva (DE)?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42E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8B25EC9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4A1AC6A" w14:textId="77777777" w:rsidR="000A40D0" w:rsidRDefault="00B60C31">
            <w:pPr>
              <w:widowControl w:val="0"/>
              <w:spacing w:before="119"/>
              <w:ind w:left="41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lotação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268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64A5E4AF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DEB0DC5" w14:textId="77777777" w:rsidR="000A40D0" w:rsidRDefault="00B60C31">
            <w:pPr>
              <w:widowControl w:val="0"/>
              <w:spacing w:before="119"/>
              <w:ind w:left="57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Setor de lotação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C4D1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BBE2069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B430768" w14:textId="77777777" w:rsidR="000A40D0" w:rsidRDefault="00B60C31">
            <w:pPr>
              <w:widowControl w:val="0"/>
              <w:spacing w:before="119" w:line="290" w:lineRule="auto"/>
              <w:ind w:right="17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Cidade e estado da instituição de lotação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07F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2DE830F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7EE5740" w14:textId="77777777" w:rsidR="000A40D0" w:rsidRDefault="00B60C31">
            <w:pPr>
              <w:widowControl w:val="0"/>
              <w:spacing w:before="119"/>
              <w:ind w:left="59" w:right="69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SIAPE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1CE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9CDE122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D56AD71" w14:textId="77777777" w:rsidR="000A40D0" w:rsidRDefault="00B60C31">
            <w:pPr>
              <w:widowControl w:val="0"/>
              <w:spacing w:before="119"/>
              <w:ind w:left="59" w:right="6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9D7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7D319310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5A429557" w14:textId="77777777" w:rsidR="000A40D0" w:rsidRDefault="00B60C31">
            <w:pPr>
              <w:widowControl w:val="0"/>
              <w:spacing w:before="119"/>
              <w:ind w:left="5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091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5840D697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1E3D99A" w14:textId="77777777" w:rsidR="000A40D0" w:rsidRDefault="00B60C31">
            <w:pPr>
              <w:widowControl w:val="0"/>
              <w:spacing w:before="119"/>
              <w:ind w:left="43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CE79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190C191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4A754881" w14:textId="77777777" w:rsidR="000A40D0" w:rsidRDefault="00B60C31">
            <w:pPr>
              <w:widowControl w:val="0"/>
              <w:spacing w:before="119"/>
              <w:ind w:left="59" w:right="6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Contato telefônico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5B0D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8C95A8E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295E81DD" w14:textId="77777777" w:rsidR="000A40D0" w:rsidRDefault="00B60C31">
            <w:pPr>
              <w:widowControl w:val="0"/>
              <w:spacing w:before="119"/>
              <w:ind w:left="55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Banco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B8E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3C4DAAE7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FA3CE5D" w14:textId="77777777" w:rsidR="000A40D0" w:rsidRDefault="00B60C31">
            <w:pPr>
              <w:widowControl w:val="0"/>
              <w:spacing w:before="119"/>
              <w:ind w:left="59" w:right="6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Agência 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C6F5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D5CC237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AA22A2D" w14:textId="77777777" w:rsidR="000A40D0" w:rsidRDefault="00B60C31">
            <w:pPr>
              <w:widowControl w:val="0"/>
              <w:spacing w:before="119"/>
              <w:ind w:left="46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 corrente</w:t>
            </w:r>
          </w:p>
          <w:p w14:paraId="0A38B40D" w14:textId="77777777" w:rsidR="000A40D0" w:rsidRDefault="00B60C31">
            <w:pPr>
              <w:widowControl w:val="0"/>
              <w:spacing w:before="39"/>
              <w:ind w:left="59" w:right="4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(Se não for servidor da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Ufal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16F0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D862C37" w14:textId="77777777">
        <w:trPr>
          <w:trHeight w:val="68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7A938754" w14:textId="77777777" w:rsidR="000A40D0" w:rsidRDefault="00B60C31">
            <w:pPr>
              <w:widowControl w:val="0"/>
              <w:spacing w:before="119" w:line="290" w:lineRule="auto"/>
              <w:ind w:right="7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U. G. Gestão recebedora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( Se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8912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47835ED" w14:textId="77777777">
        <w:trPr>
          <w:trHeight w:val="655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3F5B080E" w14:textId="77777777" w:rsidR="000A40D0" w:rsidRDefault="00B60C31">
            <w:pPr>
              <w:widowControl w:val="0"/>
              <w:spacing w:before="119"/>
              <w:ind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Gestão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( Se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E544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4B407E1B" w14:textId="77777777">
        <w:trPr>
          <w:trHeight w:val="88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2B97EDE" w14:textId="77777777" w:rsidR="000A40D0" w:rsidRDefault="00B60C31">
            <w:pPr>
              <w:widowControl w:val="0"/>
              <w:spacing w:before="119" w:line="290" w:lineRule="auto"/>
              <w:ind w:right="13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Contato do Departamento de Contabilidade e Finanças da instituição de lotação - e-mail e telefone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Se servidor público de outro órgão federal)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E637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01CC4974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0432BF82" w14:textId="77777777" w:rsidR="000A40D0" w:rsidRDefault="00B60C31">
            <w:pPr>
              <w:widowControl w:val="0"/>
              <w:spacing w:before="119"/>
              <w:ind w:right="66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 da Atividade Realizada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99A2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F22D65A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152A94DA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da hora-aula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1B08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1810D791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</w:tcPr>
          <w:p w14:paraId="6686095E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R$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50B6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7F2FB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56FC11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0D0" w14:paraId="28A67E1A" w14:textId="77777777">
        <w:trPr>
          <w:trHeight w:val="43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92AA2C7" w14:textId="77777777" w:rsidR="000A40D0" w:rsidRDefault="00B60C31">
            <w:pPr>
              <w:widowControl w:val="0"/>
              <w:spacing w:before="119"/>
              <w:ind w:left="42" w:right="7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Total da ação R$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829C" w14:textId="77777777" w:rsidR="000A40D0" w:rsidRDefault="000A40D0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64086B6" w14:textId="77777777" w:rsidR="000A40D0" w:rsidRDefault="000A40D0">
      <w:pPr>
        <w:pStyle w:val="Ttulo2"/>
        <w:keepNext w:val="0"/>
        <w:keepLines w:val="0"/>
        <w:widowControl w:val="0"/>
        <w:spacing w:before="67" w:after="0"/>
        <w:ind w:left="80" w:right="9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47CB0BC" w14:textId="77777777" w:rsidR="000A40D0" w:rsidRDefault="000A40D0">
      <w:pPr>
        <w:widowControl w:val="0"/>
        <w:rPr>
          <w:rFonts w:ascii="Times New Roman" w:eastAsia="Times New Roman" w:hAnsi="Times New Roman" w:cs="Times New Roman"/>
        </w:rPr>
      </w:pPr>
    </w:p>
    <w:p w14:paraId="7E94F41C" w14:textId="77777777" w:rsidR="000A40D0" w:rsidRDefault="000A40D0">
      <w:pPr>
        <w:widowControl w:val="0"/>
        <w:rPr>
          <w:rFonts w:ascii="Times New Roman" w:eastAsia="Times New Roman" w:hAnsi="Times New Roman" w:cs="Times New Roman"/>
        </w:rPr>
      </w:pPr>
    </w:p>
    <w:p w14:paraId="3365D1E1" w14:textId="77777777" w:rsidR="000A40D0" w:rsidRDefault="000A40D0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64317A61" w14:textId="77777777" w:rsidR="000A40D0" w:rsidRDefault="000A40D0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1"/>
        <w:tblW w:w="1096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  <w:gridCol w:w="240"/>
      </w:tblGrid>
      <w:tr w:rsidR="000A40D0" w14:paraId="0152C924" w14:textId="77777777">
        <w:trPr>
          <w:trHeight w:val="200"/>
        </w:trPr>
        <w:tc>
          <w:tcPr>
            <w:tcW w:w="10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CCAE" w14:textId="77777777" w:rsidR="000A40D0" w:rsidRDefault="000A40D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0933" w14:textId="77777777" w:rsidR="000A40D0" w:rsidRDefault="000A40D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40D0" w14:paraId="7406FF8A" w14:textId="77777777">
        <w:trPr>
          <w:trHeight w:val="1220"/>
        </w:trPr>
        <w:tc>
          <w:tcPr>
            <w:tcW w:w="10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14DC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5C3143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DAA783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593410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2F442C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571749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253A6A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EC7C0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820963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AEDF87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C1F93D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835FAA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F9FA09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A2016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ADA64A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C713C4" w14:textId="77777777" w:rsidR="000A40D0" w:rsidRDefault="000A40D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F4E3C4B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                                                                                    ANEXO I</w:t>
            </w:r>
          </w:p>
          <w:p w14:paraId="176BC6EA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                                                     UNIVERSIDADE FEDERAL DE ALAGOAS – UFAL</w:t>
            </w:r>
          </w:p>
          <w:p w14:paraId="1CBAC54B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                                 PRÓ-REITORIA DE GESTÃO DE PESSOAS E DO TRABALHO – PROGEP</w:t>
            </w:r>
          </w:p>
          <w:p w14:paraId="442F9042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                                     COORDENADORIA DE DESENVOLVIMENTO DE PESSOAS – CDP</w:t>
            </w:r>
          </w:p>
          <w:p w14:paraId="6FBE0EC9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                                                        GERÊNCIA DE CAPACITAÇÃO – GC</w:t>
            </w:r>
          </w:p>
          <w:p w14:paraId="694A3AEA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TERMO DE CIÊNCIA E RESPONSABILIDADE DE INSTRUTORES, TUTORES E COORDENADORES – </w:t>
            </w:r>
          </w:p>
          <w:p w14:paraId="5FC313A0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                                                     PROJETO – PARA SERVIDORES DA UFAL</w:t>
            </w:r>
          </w:p>
          <w:p w14:paraId="59D4BB30" w14:textId="77777777" w:rsidR="000A40D0" w:rsidRDefault="000A40D0">
            <w:pPr>
              <w:widowControl w:val="0"/>
              <w:spacing w:before="240" w:after="240" w:line="276" w:lineRule="auto"/>
              <w:ind w:right="-1939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511E0703" w14:textId="77777777" w:rsidR="000A40D0" w:rsidRDefault="00B60C31">
            <w:pPr>
              <w:widowControl w:val="0"/>
              <w:spacing w:before="240" w:after="16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bookmarkStart w:id="1" w:name="_3znysh7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Eu,____________________________, Cargo ____________, SIAPE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nº___________servidor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da UFAL lotado no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____________________________________, candidato a colaborador da (s) ação__________________________________________________________venho através deste, atestar que:</w:t>
            </w:r>
          </w:p>
          <w:p w14:paraId="07FFF17C" w14:textId="77777777" w:rsidR="000A40D0" w:rsidRDefault="00B60C31">
            <w:pPr>
              <w:widowControl w:val="0"/>
              <w:spacing w:before="240" w:after="16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1. Tenho conhecimento do conteúdo do Programa de Capacitação e Aperfeiçoamento, bem como de que sou </w:t>
            </w:r>
          </w:p>
          <w:p w14:paraId="00DFCB09" w14:textId="77777777" w:rsidR="000A40D0" w:rsidRDefault="00B60C31">
            <w:pPr>
              <w:widowControl w:val="0"/>
              <w:spacing w:before="240" w:after="16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responsável por seguir as orientações nele contidas;</w:t>
            </w:r>
          </w:p>
          <w:p w14:paraId="247CD976" w14:textId="77777777" w:rsidR="000A40D0" w:rsidRDefault="00B60C31">
            <w:pPr>
              <w:widowControl w:val="0"/>
              <w:spacing w:before="240" w:after="16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2. Estou ciente de que, após a realização do curso, sou responsável por encaminhar à GC e acompanhar o processo </w:t>
            </w:r>
          </w:p>
          <w:p w14:paraId="64AF3864" w14:textId="77777777" w:rsidR="000A40D0" w:rsidRDefault="00B60C31">
            <w:pPr>
              <w:widowControl w:val="0"/>
              <w:spacing w:before="240" w:after="16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de pagamento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que  fizer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jus;</w:t>
            </w:r>
          </w:p>
          <w:p w14:paraId="31134655" w14:textId="77777777" w:rsidR="000A40D0" w:rsidRPr="00894705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3. </w:t>
            </w:r>
            <w:r w:rsidRPr="00894705">
              <w:rPr>
                <w:rFonts w:ascii="Times New Roman" w:eastAsia="Times New Roman" w:hAnsi="Times New Roman" w:cs="Times New Roman"/>
              </w:rPr>
              <w:t>Comprometo-me em entregar dentro do prazo estabelecido pela Gerência de Capacitação toda documentação</w:t>
            </w:r>
          </w:p>
          <w:p w14:paraId="4B7DFF8C" w14:textId="77777777" w:rsidR="000A40D0" w:rsidRPr="00894705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</w:rPr>
            </w:pPr>
            <w:r w:rsidRPr="00894705">
              <w:rPr>
                <w:rFonts w:ascii="Times New Roman" w:eastAsia="Times New Roman" w:hAnsi="Times New Roman" w:cs="Times New Roman"/>
              </w:rPr>
              <w:t xml:space="preserve"> relativa ao </w:t>
            </w:r>
            <w:proofErr w:type="gramStart"/>
            <w:r w:rsidRPr="00894705">
              <w:rPr>
                <w:rFonts w:ascii="Times New Roman" w:eastAsia="Times New Roman" w:hAnsi="Times New Roman" w:cs="Times New Roman"/>
              </w:rPr>
              <w:t>curso,  como</w:t>
            </w:r>
            <w:proofErr w:type="gramEnd"/>
            <w:r w:rsidRPr="00894705">
              <w:rPr>
                <w:rFonts w:ascii="Times New Roman" w:eastAsia="Times New Roman" w:hAnsi="Times New Roman" w:cs="Times New Roman"/>
              </w:rPr>
              <w:t xml:space="preserve"> o relatório final.                             </w:t>
            </w:r>
          </w:p>
          <w:p w14:paraId="3BC18171" w14:textId="77777777" w:rsidR="000A40D0" w:rsidRDefault="00B60C31">
            <w:pPr>
              <w:widowControl w:val="0"/>
              <w:spacing w:before="240" w:after="240" w:line="276" w:lineRule="auto"/>
              <w:ind w:right="-193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894705">
              <w:rPr>
                <w:rFonts w:ascii="Times New Roman" w:eastAsia="Times New Roman" w:hAnsi="Times New Roman" w:cs="Times New Roman"/>
              </w:rPr>
              <w:t xml:space="preserve">4. Se servidor com Dedicação Exclusiva – DE, antes de iniciada </w:t>
            </w:r>
            <w:proofErr w:type="gramStart"/>
            <w:r w:rsidRPr="00894705">
              <w:rPr>
                <w:rFonts w:ascii="Times New Roman" w:eastAsia="Times New Roman" w:hAnsi="Times New Roman" w:cs="Times New Roman"/>
              </w:rPr>
              <w:t>a  ação</w:t>
            </w:r>
            <w:proofErr w:type="gramEnd"/>
            <w:r w:rsidRPr="00894705">
              <w:rPr>
                <w:rFonts w:ascii="Times New Roman" w:eastAsia="Times New Roman" w:hAnsi="Times New Roman" w:cs="Times New Roman"/>
              </w:rPr>
              <w:t xml:space="preserve"> de capacitação,  responsabilizo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-me pela</w:t>
            </w:r>
          </w:p>
          <w:p w14:paraId="098F8EE4" w14:textId="77777777" w:rsidR="000A40D0" w:rsidRDefault="00B60C31">
            <w:pPr>
              <w:widowControl w:val="0"/>
              <w:spacing w:before="240" w:after="240" w:line="276" w:lineRule="auto"/>
              <w:ind w:right="-193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abertura, encaminhamento e acompanhamento do processo de Autorização de Atividade Esporádica -AE junto </w:t>
            </w:r>
          </w:p>
          <w:p w14:paraId="63697533" w14:textId="77777777" w:rsidR="000A40D0" w:rsidRDefault="00B60C31">
            <w:pPr>
              <w:widowControl w:val="0"/>
              <w:spacing w:before="240" w:after="240" w:line="276" w:lineRule="auto"/>
              <w:ind w:right="-193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a minha unidade, bem como em solicitar à minha chefia imediata que informe por e-mail à Gerência de Capacitação </w:t>
            </w:r>
          </w:p>
          <w:p w14:paraId="5FC22474" w14:textId="77777777" w:rsidR="000A40D0" w:rsidRDefault="00B60C31">
            <w:pPr>
              <w:widowControl w:val="0"/>
              <w:spacing w:before="240" w:after="240" w:line="276" w:lineRule="auto"/>
              <w:ind w:right="-193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quando for autorizada a AE.</w:t>
            </w:r>
          </w:p>
          <w:p w14:paraId="35FD6ACE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5. Tenho conhecimento do conteúdo da Portaria de Gratificação por Encargo de Curso ou Concurso vigente na </w:t>
            </w:r>
          </w:p>
          <w:p w14:paraId="55F7338E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UFAL, bem como de que sou responsável por seguir as orientações nela contidas;</w:t>
            </w:r>
          </w:p>
          <w:p w14:paraId="0781BCCF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6.. Comprometo-me a seguir a carga horária máxima anual aplicável ao meu cargo, conforme previsto na Portaria </w:t>
            </w:r>
          </w:p>
          <w:p w14:paraId="17350C18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de Gratificação por Encargo de Curso ou Concurso vigente na UFAL, sabendo que nas ações de capacitação, </w:t>
            </w:r>
          </w:p>
          <w:p w14:paraId="691DC5B7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para todos os efeitos, 1h/aula equivale a 60 minutos;</w:t>
            </w:r>
          </w:p>
          <w:p w14:paraId="3636E4E2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7. Comprometo-me a obter autorização da minha chefia imediata a ser enviada para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capacitacao@progep.ufal.br</w:t>
              </w:r>
            </w:hyperlink>
          </w:p>
          <w:p w14:paraId="72F77F0D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e compensar as horas ausentes durante minha jornada de trabalho eventualmente utilizadas para realização do </w:t>
            </w:r>
          </w:p>
          <w:p w14:paraId="1BD20478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projeto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302350D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8.Comprometo-me a iniciar e encerrar as atividades em cada projeto, respeitando carga horária, pontualidade e </w:t>
            </w:r>
          </w:p>
          <w:p w14:paraId="66BA1C2C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ministração de todo conteúdo;</w:t>
            </w:r>
          </w:p>
          <w:p w14:paraId="0CD7A5C5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9.Em caso de impedimento, devidamente justificado, comunicarei à Gerência de Capacitação, em tempo hábil, </w:t>
            </w:r>
          </w:p>
          <w:p w14:paraId="47FF2B9E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para minha devida substituição, quando for o caso;</w:t>
            </w:r>
          </w:p>
          <w:p w14:paraId="233916F4" w14:textId="77777777" w:rsidR="000A40D0" w:rsidRDefault="00B60C31">
            <w:pPr>
              <w:widowControl w:val="0"/>
              <w:spacing w:before="240" w:after="24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10. São verdadeiras todas as informações por mim apresentadas.</w:t>
            </w:r>
          </w:p>
          <w:p w14:paraId="60325E36" w14:textId="77777777" w:rsidR="000A40D0" w:rsidRDefault="000A40D0">
            <w:pPr>
              <w:widowControl w:val="0"/>
              <w:spacing w:before="240" w:after="240" w:line="276" w:lineRule="auto"/>
              <w:ind w:right="-1939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7553A14" w14:textId="77777777" w:rsidR="000A40D0" w:rsidRDefault="000A40D0">
            <w:pPr>
              <w:widowControl w:val="0"/>
              <w:spacing w:before="240" w:after="240" w:line="276" w:lineRule="auto"/>
              <w:ind w:right="-1939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BA1B96D" w14:textId="77777777" w:rsidR="000A40D0" w:rsidRDefault="00B60C31">
            <w:pPr>
              <w:widowControl w:val="0"/>
              <w:spacing w:before="240" w:after="160" w:line="276" w:lineRule="auto"/>
              <w:ind w:right="-1939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                                  Maceió, AL, ___ de 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______.</w:t>
            </w:r>
          </w:p>
          <w:p w14:paraId="36537239" w14:textId="77777777" w:rsidR="000A40D0" w:rsidRDefault="000A40D0">
            <w:pPr>
              <w:widowControl w:val="0"/>
              <w:spacing w:before="240" w:after="160" w:line="276" w:lineRule="auto"/>
              <w:ind w:right="-1939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A51D6A4" w14:textId="77777777" w:rsidR="000A40D0" w:rsidRDefault="00B60C31" w:rsidP="00894705">
            <w:pPr>
              <w:widowControl w:val="0"/>
              <w:spacing w:before="240" w:after="160" w:line="276" w:lineRule="auto"/>
              <w:ind w:right="-1939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___________________________________________________</w:t>
            </w:r>
          </w:p>
          <w:p w14:paraId="70A41490" w14:textId="77777777" w:rsidR="000A40D0" w:rsidRDefault="00B60C31" w:rsidP="00894705">
            <w:pPr>
              <w:widowControl w:val="0"/>
              <w:spacing w:before="240" w:after="160" w:line="276" w:lineRule="auto"/>
              <w:ind w:right="-1939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Assinatura do candidato</w:t>
            </w:r>
          </w:p>
          <w:p w14:paraId="61B5C0FC" w14:textId="77777777" w:rsidR="000A40D0" w:rsidRDefault="000A40D0" w:rsidP="00894705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B97A50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A95FEB8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59A066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6B54CE" w14:textId="77777777" w:rsidR="000A40D0" w:rsidRDefault="000A40D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1DF4" w14:textId="77777777" w:rsidR="000A40D0" w:rsidRDefault="000A40D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865289" w14:textId="77777777" w:rsidR="000A40D0" w:rsidRDefault="000A40D0">
      <w:pPr>
        <w:widowControl w:val="0"/>
        <w:spacing w:before="240" w:after="240" w:line="276" w:lineRule="auto"/>
        <w:jc w:val="center"/>
        <w:rPr>
          <w:rFonts w:ascii="Arial" w:eastAsia="Arial" w:hAnsi="Arial" w:cs="Arial"/>
          <w:b/>
          <w:sz w:val="32"/>
          <w:szCs w:val="32"/>
        </w:rPr>
        <w:sectPr w:rsidR="000A40D0">
          <w:pgSz w:w="12240" w:h="15840"/>
          <w:pgMar w:top="360" w:right="1320" w:bottom="280" w:left="740" w:header="0" w:footer="0" w:gutter="0"/>
          <w:cols w:space="720"/>
        </w:sectPr>
      </w:pPr>
    </w:p>
    <w:p w14:paraId="7B191FEB" w14:textId="77777777" w:rsidR="000A40D0" w:rsidRDefault="000A40D0">
      <w:pPr>
        <w:widowControl w:val="0"/>
        <w:spacing w:before="240" w:after="24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DEA6586" w14:textId="77777777" w:rsidR="000A40D0" w:rsidRDefault="000A40D0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color w:val="000000"/>
          <w:sz w:val="18"/>
          <w:szCs w:val="18"/>
        </w:rPr>
      </w:pPr>
    </w:p>
    <w:sectPr w:rsidR="000A40D0">
      <w:type w:val="continuous"/>
      <w:pgSz w:w="12240" w:h="15840"/>
      <w:pgMar w:top="57" w:right="1720" w:bottom="57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43F1" w14:textId="77777777" w:rsidR="000D76F6" w:rsidRDefault="000D76F6">
      <w:r>
        <w:separator/>
      </w:r>
    </w:p>
  </w:endnote>
  <w:endnote w:type="continuationSeparator" w:id="0">
    <w:p w14:paraId="7B766A85" w14:textId="77777777" w:rsidR="000D76F6" w:rsidRDefault="000D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D80F" w14:textId="77777777" w:rsidR="007E42C3" w:rsidRDefault="007E42C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7CC8" w14:textId="77777777" w:rsidR="000D76F6" w:rsidRDefault="000D76F6">
      <w:r>
        <w:separator/>
      </w:r>
    </w:p>
  </w:footnote>
  <w:footnote w:type="continuationSeparator" w:id="0">
    <w:p w14:paraId="12FEB59D" w14:textId="77777777" w:rsidR="000D76F6" w:rsidRDefault="000D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D2AC" w14:textId="77777777" w:rsidR="007E42C3" w:rsidRDefault="007E42C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99A"/>
    <w:multiLevelType w:val="multilevel"/>
    <w:tmpl w:val="9448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141F62"/>
    <w:multiLevelType w:val="multilevel"/>
    <w:tmpl w:val="73E0BD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347973"/>
    <w:multiLevelType w:val="multilevel"/>
    <w:tmpl w:val="044053F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44728D"/>
    <w:multiLevelType w:val="multilevel"/>
    <w:tmpl w:val="A9546DE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C54CE0"/>
    <w:multiLevelType w:val="multilevel"/>
    <w:tmpl w:val="D5303D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A62371E"/>
    <w:multiLevelType w:val="multilevel"/>
    <w:tmpl w:val="6E760CD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D53E12"/>
    <w:multiLevelType w:val="multilevel"/>
    <w:tmpl w:val="DE10AE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6453042"/>
    <w:multiLevelType w:val="multilevel"/>
    <w:tmpl w:val="404643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BB968E7"/>
    <w:multiLevelType w:val="multilevel"/>
    <w:tmpl w:val="6C22C85C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ascii="Arial Narrow" w:eastAsia="Arial Narrow" w:hAnsi="Arial Narrow" w:cs="Arial Narrow" w:hint="default"/>
        <w:color w:val="00000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ascii="Arial Narrow" w:eastAsia="Arial Narrow" w:hAnsi="Arial Narrow"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ascii="Arial Narrow" w:eastAsia="Arial Narrow" w:hAnsi="Arial Narrow"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ascii="Arial Narrow" w:eastAsia="Arial Narrow" w:hAnsi="Arial Narrow"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ascii="Arial Narrow" w:eastAsia="Arial Narrow" w:hAnsi="Arial Narrow"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ascii="Arial Narrow" w:eastAsia="Arial Narrow" w:hAnsi="Arial Narrow"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ascii="Arial Narrow" w:eastAsia="Arial Narrow" w:hAnsi="Arial Narrow"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ascii="Arial Narrow" w:eastAsia="Arial Narrow" w:hAnsi="Arial Narrow" w:cs="Arial Narrow" w:hint="default"/>
        <w:color w:val="000000"/>
      </w:rPr>
    </w:lvl>
  </w:abstractNum>
  <w:abstractNum w:abstractNumId="9" w15:restartNumberingAfterBreak="0">
    <w:nsid w:val="3BE860B5"/>
    <w:multiLevelType w:val="multilevel"/>
    <w:tmpl w:val="8460BD9C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0" w15:restartNumberingAfterBreak="0">
    <w:nsid w:val="3EA46035"/>
    <w:multiLevelType w:val="multilevel"/>
    <w:tmpl w:val="33627F46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EBB5676"/>
    <w:multiLevelType w:val="multilevel"/>
    <w:tmpl w:val="6D2E1E84"/>
    <w:lvl w:ilvl="0">
      <w:start w:val="6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 w:hint="default"/>
      </w:rPr>
    </w:lvl>
  </w:abstractNum>
  <w:abstractNum w:abstractNumId="12" w15:restartNumberingAfterBreak="0">
    <w:nsid w:val="3EFA3EEB"/>
    <w:multiLevelType w:val="multilevel"/>
    <w:tmpl w:val="08142E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F43A11"/>
    <w:multiLevelType w:val="multilevel"/>
    <w:tmpl w:val="C9A8A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78C0C5B"/>
    <w:multiLevelType w:val="multilevel"/>
    <w:tmpl w:val="51325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A44D7E"/>
    <w:multiLevelType w:val="multilevel"/>
    <w:tmpl w:val="55B439B2"/>
    <w:lvl w:ilvl="0">
      <w:start w:val="8"/>
      <w:numFmt w:val="decimal"/>
      <w:lvlText w:val="%1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6" w15:restartNumberingAfterBreak="0">
    <w:nsid w:val="4DCE20BB"/>
    <w:multiLevelType w:val="multilevel"/>
    <w:tmpl w:val="95DC8946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7" w15:restartNumberingAfterBreak="0">
    <w:nsid w:val="4EAC52C6"/>
    <w:multiLevelType w:val="multilevel"/>
    <w:tmpl w:val="70B2F0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657AD1"/>
    <w:multiLevelType w:val="multilevel"/>
    <w:tmpl w:val="F6DC1E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F7D1810"/>
    <w:multiLevelType w:val="multilevel"/>
    <w:tmpl w:val="84A4F8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0F570F9"/>
    <w:multiLevelType w:val="multilevel"/>
    <w:tmpl w:val="8698EB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614B01"/>
    <w:multiLevelType w:val="multilevel"/>
    <w:tmpl w:val="571097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3DE7753"/>
    <w:multiLevelType w:val="multilevel"/>
    <w:tmpl w:val="E482E4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B492032"/>
    <w:multiLevelType w:val="multilevel"/>
    <w:tmpl w:val="8698D71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D6F0378"/>
    <w:multiLevelType w:val="multilevel"/>
    <w:tmpl w:val="92707A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E8C4FE4"/>
    <w:multiLevelType w:val="multilevel"/>
    <w:tmpl w:val="3AB6C5D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F944795"/>
    <w:multiLevelType w:val="multilevel"/>
    <w:tmpl w:val="A288BFFA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ascii="Arial Narrow" w:eastAsia="Arial Narrow" w:hAnsi="Arial Narrow" w:cs="Arial Narrow" w:hint="default"/>
      </w:rPr>
    </w:lvl>
  </w:abstractNum>
  <w:abstractNum w:abstractNumId="27" w15:restartNumberingAfterBreak="0">
    <w:nsid w:val="71563317"/>
    <w:multiLevelType w:val="multilevel"/>
    <w:tmpl w:val="5EC66E5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3346272"/>
    <w:multiLevelType w:val="multilevel"/>
    <w:tmpl w:val="F164251A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 w:hint="default"/>
      </w:rPr>
    </w:lvl>
  </w:abstractNum>
  <w:abstractNum w:abstractNumId="29" w15:restartNumberingAfterBreak="0">
    <w:nsid w:val="79B436FF"/>
    <w:multiLevelType w:val="multilevel"/>
    <w:tmpl w:val="3E20BB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CC32951"/>
    <w:multiLevelType w:val="multilevel"/>
    <w:tmpl w:val="6086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"/>
  </w:num>
  <w:num w:numId="4">
    <w:abstractNumId w:val="16"/>
  </w:num>
  <w:num w:numId="5">
    <w:abstractNumId w:val="19"/>
  </w:num>
  <w:num w:numId="6">
    <w:abstractNumId w:val="29"/>
  </w:num>
  <w:num w:numId="7">
    <w:abstractNumId w:val="21"/>
  </w:num>
  <w:num w:numId="8">
    <w:abstractNumId w:val="7"/>
  </w:num>
  <w:num w:numId="9">
    <w:abstractNumId w:val="13"/>
  </w:num>
  <w:num w:numId="10">
    <w:abstractNumId w:val="22"/>
  </w:num>
  <w:num w:numId="11">
    <w:abstractNumId w:val="17"/>
  </w:num>
  <w:num w:numId="12">
    <w:abstractNumId w:val="24"/>
  </w:num>
  <w:num w:numId="13">
    <w:abstractNumId w:val="23"/>
  </w:num>
  <w:num w:numId="14">
    <w:abstractNumId w:val="25"/>
  </w:num>
  <w:num w:numId="15">
    <w:abstractNumId w:val="15"/>
  </w:num>
  <w:num w:numId="16">
    <w:abstractNumId w:val="20"/>
  </w:num>
  <w:num w:numId="17">
    <w:abstractNumId w:val="2"/>
  </w:num>
  <w:num w:numId="18">
    <w:abstractNumId w:val="6"/>
  </w:num>
  <w:num w:numId="19">
    <w:abstractNumId w:val="18"/>
  </w:num>
  <w:num w:numId="20">
    <w:abstractNumId w:val="5"/>
  </w:num>
  <w:num w:numId="21">
    <w:abstractNumId w:val="27"/>
  </w:num>
  <w:num w:numId="22">
    <w:abstractNumId w:val="9"/>
  </w:num>
  <w:num w:numId="23">
    <w:abstractNumId w:val="14"/>
  </w:num>
  <w:num w:numId="24">
    <w:abstractNumId w:val="4"/>
  </w:num>
  <w:num w:numId="25">
    <w:abstractNumId w:val="0"/>
  </w:num>
  <w:num w:numId="26">
    <w:abstractNumId w:val="3"/>
  </w:num>
  <w:num w:numId="27">
    <w:abstractNumId w:val="8"/>
  </w:num>
  <w:num w:numId="28">
    <w:abstractNumId w:val="26"/>
  </w:num>
  <w:num w:numId="29">
    <w:abstractNumId w:val="28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D0"/>
    <w:rsid w:val="0004116D"/>
    <w:rsid w:val="000A40D0"/>
    <w:rsid w:val="000D76F6"/>
    <w:rsid w:val="001827A5"/>
    <w:rsid w:val="001907F0"/>
    <w:rsid w:val="002C5857"/>
    <w:rsid w:val="003174C4"/>
    <w:rsid w:val="00355F94"/>
    <w:rsid w:val="003A371A"/>
    <w:rsid w:val="003F7CF6"/>
    <w:rsid w:val="00400A63"/>
    <w:rsid w:val="004B070B"/>
    <w:rsid w:val="00542E91"/>
    <w:rsid w:val="00562F5A"/>
    <w:rsid w:val="00721320"/>
    <w:rsid w:val="00753831"/>
    <w:rsid w:val="0076046B"/>
    <w:rsid w:val="007A0C5E"/>
    <w:rsid w:val="007C133C"/>
    <w:rsid w:val="007E0422"/>
    <w:rsid w:val="007E42C3"/>
    <w:rsid w:val="00894705"/>
    <w:rsid w:val="008D31AD"/>
    <w:rsid w:val="00912F8F"/>
    <w:rsid w:val="0098739D"/>
    <w:rsid w:val="009B026C"/>
    <w:rsid w:val="009E5A72"/>
    <w:rsid w:val="00A40730"/>
    <w:rsid w:val="00A42D84"/>
    <w:rsid w:val="00AF443A"/>
    <w:rsid w:val="00B60C31"/>
    <w:rsid w:val="00BB3876"/>
    <w:rsid w:val="00C14D19"/>
    <w:rsid w:val="00C966B1"/>
    <w:rsid w:val="00D23EF1"/>
    <w:rsid w:val="00D252C6"/>
    <w:rsid w:val="00DD08F7"/>
    <w:rsid w:val="00E31900"/>
    <w:rsid w:val="00E53024"/>
    <w:rsid w:val="00EA11EA"/>
    <w:rsid w:val="00EE3D14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25C7"/>
  <w15:docId w15:val="{0973470F-78A2-4FA2-A7FA-C55E55C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-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6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acitacao@progep.ufal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1369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</dc:creator>
  <cp:keywords/>
  <dc:description/>
  <cp:lastModifiedBy>Davi</cp:lastModifiedBy>
  <cp:revision>2</cp:revision>
  <dcterms:created xsi:type="dcterms:W3CDTF">2021-03-01T18:58:00Z</dcterms:created>
  <dcterms:modified xsi:type="dcterms:W3CDTF">2021-03-01T18:58:00Z</dcterms:modified>
</cp:coreProperties>
</file>